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81029" w:rsidRDefault="00E24513" w:rsidP="0040544B">
      <w:pPr>
        <w:pStyle w:val="4"/>
        <w:spacing w:before="72"/>
        <w:ind w:left="0"/>
        <w:jc w:val="center"/>
        <w:rPr>
          <w:color w:val="000000" w:themeColor="text1"/>
          <w:lang w:val="ru-RU"/>
        </w:rPr>
      </w:pPr>
      <w:bookmarkStart w:id="0" w:name="1"/>
      <w:bookmarkEnd w:id="0"/>
      <w:r w:rsidRPr="00C81029">
        <w:rPr>
          <w:color w:val="000000" w:themeColor="text1"/>
          <w:lang w:val="ru-RU"/>
        </w:rPr>
        <w:t>КАЗАХСКИЙ НАЦИОНАЛЬНЫЙ УНИВЕРСИТЕТ ИМ. АЛЬ-ФАРАБИ</w:t>
      </w:r>
    </w:p>
    <w:p w:rsidR="00E24513" w:rsidRPr="00C81029" w:rsidRDefault="00E24513" w:rsidP="0040544B">
      <w:pPr>
        <w:spacing w:before="62" w:line="322" w:lineRule="exact"/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Факультет юридический</w:t>
      </w:r>
    </w:p>
    <w:p w:rsidR="00E24513" w:rsidRPr="00C81029" w:rsidRDefault="00E24513" w:rsidP="0040544B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Кафедра </w:t>
      </w:r>
      <w:r w:rsidR="000F6F66" w:rsidRPr="00C81029">
        <w:rPr>
          <w:b/>
          <w:color w:val="000000" w:themeColor="text1"/>
          <w:sz w:val="28"/>
          <w:szCs w:val="28"/>
          <w:lang w:val="ru-RU"/>
        </w:rPr>
        <w:t>таможенного, финансового и экологического</w:t>
      </w:r>
      <w:r w:rsidRPr="00C81029">
        <w:rPr>
          <w:b/>
          <w:color w:val="000000" w:themeColor="text1"/>
          <w:sz w:val="28"/>
          <w:szCs w:val="28"/>
          <w:lang w:val="ru-RU"/>
        </w:rPr>
        <w:t xml:space="preserve"> права</w:t>
      </w: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spacing w:before="1" w:line="322" w:lineRule="exact"/>
        <w:ind w:left="4638"/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УТВЕРЖДАЮ</w:t>
      </w:r>
    </w:p>
    <w:p w:rsidR="00E24513" w:rsidRPr="00C81029" w:rsidRDefault="00E24513" w:rsidP="0040544B">
      <w:pPr>
        <w:spacing w:line="319" w:lineRule="exact"/>
        <w:ind w:left="4638"/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Декан факультета</w:t>
      </w:r>
    </w:p>
    <w:p w:rsidR="00E24513" w:rsidRPr="00C81029" w:rsidRDefault="00E24513" w:rsidP="0040544B">
      <w:pPr>
        <w:tabs>
          <w:tab w:val="left" w:pos="7093"/>
        </w:tabs>
        <w:spacing w:line="273" w:lineRule="exact"/>
        <w:ind w:left="4638"/>
        <w:jc w:val="center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(подпись)</w:t>
      </w:r>
    </w:p>
    <w:p w:rsidR="00E24513" w:rsidRPr="00C81029" w:rsidRDefault="00E24513" w:rsidP="0040544B">
      <w:pPr>
        <w:pStyle w:val="4"/>
        <w:tabs>
          <w:tab w:val="left" w:pos="5635"/>
          <w:tab w:val="left" w:pos="6973"/>
        </w:tabs>
        <w:spacing w:before="6"/>
        <w:ind w:left="4638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 xml:space="preserve">проф. </w:t>
      </w:r>
      <w:proofErr w:type="spellStart"/>
      <w:r w:rsidRPr="00C81029">
        <w:rPr>
          <w:color w:val="000000" w:themeColor="text1"/>
          <w:lang w:val="ru-RU"/>
        </w:rPr>
        <w:t>Байдельдинов</w:t>
      </w:r>
      <w:proofErr w:type="spellEnd"/>
      <w:r w:rsidRPr="00C81029">
        <w:rPr>
          <w:color w:val="000000" w:themeColor="text1"/>
          <w:lang w:val="ru-RU"/>
        </w:rPr>
        <w:t xml:space="preserve"> Д.Л. "</w:t>
      </w:r>
      <w:r w:rsidRPr="00C81029">
        <w:rPr>
          <w:color w:val="000000" w:themeColor="text1"/>
          <w:u w:val="single"/>
          <w:lang w:val="ru-RU"/>
        </w:rPr>
        <w:t xml:space="preserve"> </w:t>
      </w:r>
      <w:r w:rsidRPr="00C81029">
        <w:rPr>
          <w:color w:val="000000" w:themeColor="text1"/>
          <w:u w:val="single"/>
          <w:lang w:val="ru-RU"/>
        </w:rPr>
        <w:tab/>
      </w:r>
      <w:r w:rsidRPr="00C81029">
        <w:rPr>
          <w:color w:val="000000" w:themeColor="text1"/>
          <w:spacing w:val="-3"/>
          <w:lang w:val="ru-RU"/>
        </w:rPr>
        <w:t>"</w:t>
      </w:r>
      <w:r w:rsidRPr="00C81029">
        <w:rPr>
          <w:color w:val="000000" w:themeColor="text1"/>
          <w:spacing w:val="-3"/>
          <w:u w:val="single"/>
          <w:lang w:val="ru-RU"/>
        </w:rPr>
        <w:t xml:space="preserve"> </w:t>
      </w:r>
      <w:r w:rsidRPr="00C81029">
        <w:rPr>
          <w:color w:val="000000" w:themeColor="text1"/>
          <w:spacing w:val="-3"/>
          <w:u w:val="single"/>
          <w:lang w:val="ru-RU"/>
        </w:rPr>
        <w:tab/>
      </w:r>
      <w:r w:rsidRPr="00C81029">
        <w:rPr>
          <w:color w:val="000000" w:themeColor="text1"/>
          <w:lang w:val="ru-RU"/>
        </w:rPr>
        <w:t>2020г.</w:t>
      </w: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spacing w:before="190" w:line="650" w:lineRule="atLeast"/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ПРОГРАММА ИТОГОВОГО ЭКЗАМЕНА</w:t>
      </w:r>
    </w:p>
    <w:p w:rsidR="00E24513" w:rsidRPr="00C81029" w:rsidRDefault="00C81029" w:rsidP="0040544B">
      <w:pPr>
        <w:spacing w:before="190" w:line="650" w:lineRule="atLeast"/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</w:rPr>
        <w:t>SP RK 4403</w:t>
      </w:r>
      <w:r w:rsidR="00A04F7E" w:rsidRPr="00C81029">
        <w:rPr>
          <w:b/>
          <w:color w:val="000000" w:themeColor="text1"/>
          <w:sz w:val="28"/>
          <w:szCs w:val="28"/>
          <w:lang w:val="ru-RU"/>
        </w:rPr>
        <w:t xml:space="preserve">- </w:t>
      </w:r>
      <w:r w:rsidR="00B558B5" w:rsidRPr="00C81029">
        <w:rPr>
          <w:b/>
          <w:color w:val="000000" w:themeColor="text1"/>
          <w:sz w:val="28"/>
          <w:szCs w:val="28"/>
          <w:lang w:val="ru-RU"/>
        </w:rPr>
        <w:t>Страховое право</w:t>
      </w: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b/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spacing w:before="204"/>
        <w:ind w:left="224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>Специальность «</w:t>
      </w:r>
      <w:r w:rsidR="00A04F7E" w:rsidRPr="00C81029">
        <w:rPr>
          <w:color w:val="000000" w:themeColor="text1"/>
          <w:lang w:val="ru-RU"/>
        </w:rPr>
        <w:t>5В030100 – Юриспруденция»</w:t>
      </w: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spacing w:before="253" w:line="322" w:lineRule="exact"/>
        <w:ind w:left="224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 xml:space="preserve">Курс – </w:t>
      </w:r>
      <w:r w:rsidR="00101202" w:rsidRPr="00C81029">
        <w:rPr>
          <w:color w:val="000000" w:themeColor="text1"/>
          <w:lang w:val="ru-RU"/>
        </w:rPr>
        <w:t>3</w:t>
      </w:r>
    </w:p>
    <w:p w:rsidR="00E24513" w:rsidRPr="00C81029" w:rsidRDefault="00E24513" w:rsidP="0040544B">
      <w:pPr>
        <w:pStyle w:val="a3"/>
        <w:spacing w:line="322" w:lineRule="exact"/>
        <w:ind w:left="224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 xml:space="preserve">Семестр – </w:t>
      </w:r>
      <w:r w:rsidR="00A04F7E" w:rsidRPr="00C81029">
        <w:rPr>
          <w:color w:val="000000" w:themeColor="text1"/>
          <w:lang w:val="ru-RU"/>
        </w:rPr>
        <w:t>5</w:t>
      </w:r>
    </w:p>
    <w:p w:rsidR="00E24513" w:rsidRPr="00C81029" w:rsidRDefault="00E24513" w:rsidP="0040544B">
      <w:pPr>
        <w:pStyle w:val="a3"/>
        <w:ind w:left="224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 xml:space="preserve">Кол-во кредитов – </w:t>
      </w:r>
      <w:r w:rsidR="00A04F7E" w:rsidRPr="00C81029">
        <w:rPr>
          <w:color w:val="000000" w:themeColor="text1"/>
          <w:lang w:val="ru-RU"/>
        </w:rPr>
        <w:t>3</w:t>
      </w: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spacing w:before="2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4"/>
        <w:ind w:left="224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>Алматы 2020 г.</w:t>
      </w:r>
    </w:p>
    <w:p w:rsidR="00E24513" w:rsidRPr="00C81029" w:rsidRDefault="00E24513" w:rsidP="0040544B">
      <w:pPr>
        <w:jc w:val="center"/>
        <w:rPr>
          <w:color w:val="000000" w:themeColor="text1"/>
          <w:sz w:val="28"/>
          <w:szCs w:val="28"/>
          <w:lang w:val="ru-RU"/>
        </w:rPr>
        <w:sectPr w:rsidR="00E24513" w:rsidRPr="00C8102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81029" w:rsidRDefault="00E24513" w:rsidP="0040544B">
      <w:pPr>
        <w:pStyle w:val="a3"/>
        <w:spacing w:before="67" w:line="242" w:lineRule="auto"/>
        <w:ind w:left="102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lastRenderedPageBreak/>
        <w:t xml:space="preserve">Программа итогового экзамена составлена </w:t>
      </w:r>
      <w:r w:rsidR="00C81029" w:rsidRPr="00C81029">
        <w:rPr>
          <w:color w:val="000000" w:themeColor="text1"/>
          <w:lang w:val="ru-RU"/>
        </w:rPr>
        <w:t xml:space="preserve">доктор </w:t>
      </w:r>
      <w:r w:rsidR="00C81029" w:rsidRPr="00C81029">
        <w:rPr>
          <w:color w:val="000000" w:themeColor="text1"/>
        </w:rPr>
        <w:t>PhD</w:t>
      </w:r>
      <w:r w:rsidR="00B558B5" w:rsidRPr="00C81029">
        <w:rPr>
          <w:color w:val="000000" w:themeColor="text1"/>
          <w:lang w:val="ru-RU"/>
        </w:rPr>
        <w:t xml:space="preserve"> </w:t>
      </w:r>
      <w:proofErr w:type="spellStart"/>
      <w:r w:rsidR="00B558B5" w:rsidRPr="00C81029">
        <w:rPr>
          <w:color w:val="000000" w:themeColor="text1"/>
          <w:lang w:val="ru-RU"/>
        </w:rPr>
        <w:t>Тасбулатовой</w:t>
      </w:r>
      <w:proofErr w:type="spellEnd"/>
      <w:r w:rsidR="00B558B5" w:rsidRPr="00C81029">
        <w:rPr>
          <w:color w:val="000000" w:themeColor="text1"/>
          <w:lang w:val="ru-RU"/>
        </w:rPr>
        <w:t xml:space="preserve"> А.А.</w:t>
      </w: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ind w:left="224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>На основании рабочего учебного плана по специальности «Юриспруденция»</w:t>
      </w: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spacing w:before="208"/>
        <w:ind w:left="219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 xml:space="preserve">Рассмотрена и рекомендована на заседании кафедры </w:t>
      </w:r>
      <w:r w:rsidR="00101202" w:rsidRPr="00C81029">
        <w:rPr>
          <w:color w:val="000000" w:themeColor="text1"/>
          <w:lang w:val="ru-RU"/>
        </w:rPr>
        <w:t xml:space="preserve">таможенного, финансового и экологического </w:t>
      </w:r>
      <w:r w:rsidRPr="00C81029">
        <w:rPr>
          <w:color w:val="000000" w:themeColor="text1"/>
          <w:lang w:val="ru-RU"/>
        </w:rPr>
        <w:t>права</w:t>
      </w:r>
    </w:p>
    <w:p w:rsidR="00E24513" w:rsidRPr="00C81029" w:rsidRDefault="00E24513" w:rsidP="0040544B">
      <w:pPr>
        <w:pStyle w:val="a3"/>
        <w:spacing w:before="10"/>
        <w:jc w:val="center"/>
        <w:rPr>
          <w:color w:val="000000" w:themeColor="text1"/>
          <w:lang w:val="ru-RU"/>
        </w:rPr>
      </w:pPr>
    </w:p>
    <w:p w:rsidR="00E24513" w:rsidRPr="00C81029" w:rsidRDefault="00E24513" w:rsidP="0040544B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jc w:val="center"/>
        <w:rPr>
          <w:color w:val="000000" w:themeColor="text1"/>
          <w:lang w:val="ru-RU"/>
        </w:rPr>
      </w:pPr>
      <w:r w:rsidRPr="00C81029">
        <w:rPr>
          <w:color w:val="000000" w:themeColor="text1"/>
          <w:lang w:val="ru-RU"/>
        </w:rPr>
        <w:t>от</w:t>
      </w:r>
      <w:r w:rsidRPr="00C81029">
        <w:rPr>
          <w:color w:val="000000" w:themeColor="text1"/>
          <w:spacing w:val="-2"/>
          <w:lang w:val="ru-RU"/>
        </w:rPr>
        <w:t xml:space="preserve"> </w:t>
      </w:r>
      <w:proofErr w:type="gramStart"/>
      <w:r w:rsidRPr="00C81029">
        <w:rPr>
          <w:color w:val="000000" w:themeColor="text1"/>
          <w:lang w:val="ru-RU"/>
        </w:rPr>
        <w:t>«</w:t>
      </w:r>
      <w:r w:rsidRPr="00C81029">
        <w:rPr>
          <w:color w:val="000000" w:themeColor="text1"/>
          <w:u w:val="single"/>
          <w:lang w:val="ru-RU"/>
        </w:rPr>
        <w:t xml:space="preserve"> </w:t>
      </w:r>
      <w:r w:rsidRPr="00C81029">
        <w:rPr>
          <w:color w:val="000000" w:themeColor="text1"/>
          <w:u w:val="single"/>
          <w:lang w:val="ru-RU"/>
        </w:rPr>
        <w:tab/>
      </w:r>
      <w:proofErr w:type="gramEnd"/>
      <w:r w:rsidRPr="00C81029">
        <w:rPr>
          <w:color w:val="000000" w:themeColor="text1"/>
          <w:lang w:val="ru-RU"/>
        </w:rPr>
        <w:t>»</w:t>
      </w:r>
      <w:r w:rsidRPr="00C81029">
        <w:rPr>
          <w:color w:val="000000" w:themeColor="text1"/>
          <w:u w:val="single"/>
          <w:lang w:val="ru-RU"/>
        </w:rPr>
        <w:t xml:space="preserve"> </w:t>
      </w:r>
      <w:r w:rsidRPr="00C81029">
        <w:rPr>
          <w:color w:val="000000" w:themeColor="text1"/>
          <w:u w:val="single"/>
          <w:lang w:val="ru-RU"/>
        </w:rPr>
        <w:tab/>
      </w:r>
      <w:r w:rsidRPr="00C81029">
        <w:rPr>
          <w:color w:val="000000" w:themeColor="text1"/>
          <w:u w:val="single"/>
          <w:lang w:val="ru-RU"/>
        </w:rPr>
        <w:tab/>
      </w:r>
      <w:r w:rsidRPr="00C81029">
        <w:rPr>
          <w:color w:val="000000" w:themeColor="text1"/>
          <w:lang w:val="ru-RU"/>
        </w:rPr>
        <w:t>2020г., протокол №… Зав.</w:t>
      </w:r>
      <w:r w:rsidRPr="00C81029">
        <w:rPr>
          <w:color w:val="000000" w:themeColor="text1"/>
          <w:spacing w:val="-2"/>
          <w:lang w:val="ru-RU"/>
        </w:rPr>
        <w:t xml:space="preserve"> </w:t>
      </w:r>
      <w:r w:rsidRPr="00C81029">
        <w:rPr>
          <w:color w:val="000000" w:themeColor="text1"/>
          <w:lang w:val="ru-RU"/>
        </w:rPr>
        <w:t>кафедрой</w:t>
      </w:r>
      <w:r w:rsidRPr="00C81029">
        <w:rPr>
          <w:color w:val="000000" w:themeColor="text1"/>
          <w:lang w:val="ru-RU"/>
        </w:rPr>
        <w:tab/>
      </w:r>
      <w:r w:rsidRPr="00C81029">
        <w:rPr>
          <w:color w:val="000000" w:themeColor="text1"/>
          <w:u w:val="single"/>
          <w:lang w:val="ru-RU"/>
        </w:rPr>
        <w:t xml:space="preserve"> </w:t>
      </w:r>
      <w:r w:rsidRPr="00C81029">
        <w:rPr>
          <w:color w:val="000000" w:themeColor="text1"/>
          <w:u w:val="single"/>
          <w:lang w:val="ru-RU"/>
        </w:rPr>
        <w:tab/>
      </w:r>
      <w:r w:rsidRPr="00C81029">
        <w:rPr>
          <w:color w:val="000000" w:themeColor="text1"/>
          <w:u w:val="single"/>
          <w:lang w:val="ru-RU"/>
        </w:rPr>
        <w:tab/>
      </w:r>
      <w:proofErr w:type="spellStart"/>
      <w:r w:rsidR="00101202" w:rsidRPr="00C81029">
        <w:rPr>
          <w:color w:val="000000" w:themeColor="text1"/>
          <w:lang w:val="ru-RU"/>
        </w:rPr>
        <w:t>Жатканбаева</w:t>
      </w:r>
      <w:proofErr w:type="spellEnd"/>
      <w:r w:rsidR="00101202" w:rsidRPr="00C81029">
        <w:rPr>
          <w:color w:val="000000" w:themeColor="text1"/>
          <w:lang w:val="ru-RU"/>
        </w:rPr>
        <w:t xml:space="preserve"> А.Е.</w:t>
      </w:r>
      <w:r w:rsidRPr="00C81029">
        <w:rPr>
          <w:color w:val="000000" w:themeColor="text1"/>
          <w:lang w:val="ru-RU"/>
        </w:rPr>
        <w:t xml:space="preserve"> (подпись)</w:t>
      </w:r>
    </w:p>
    <w:p w:rsidR="00E24513" w:rsidRPr="00C81029" w:rsidRDefault="00E24513" w:rsidP="0040544B">
      <w:pPr>
        <w:jc w:val="center"/>
        <w:rPr>
          <w:color w:val="000000" w:themeColor="text1"/>
          <w:sz w:val="28"/>
          <w:szCs w:val="28"/>
          <w:lang w:val="ru-RU"/>
        </w:rPr>
      </w:pPr>
    </w:p>
    <w:p w:rsidR="00E24513" w:rsidRPr="00C81029" w:rsidRDefault="00E24513" w:rsidP="0040544B">
      <w:pPr>
        <w:widowControl/>
        <w:autoSpaceDE/>
        <w:autoSpaceDN/>
        <w:spacing w:after="200" w:line="276" w:lineRule="auto"/>
        <w:jc w:val="center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br w:type="page"/>
      </w:r>
    </w:p>
    <w:p w:rsidR="00E55DD1" w:rsidRPr="00C81029" w:rsidRDefault="00E24513" w:rsidP="0040544B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lastRenderedPageBreak/>
        <w:t>Введение</w:t>
      </w:r>
    </w:p>
    <w:p w:rsidR="00E24513" w:rsidRPr="00C81029" w:rsidRDefault="00E24513" w:rsidP="0040544B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D3725C" w:rsidRDefault="00D3725C" w:rsidP="00D3725C">
      <w:pPr>
        <w:jc w:val="center"/>
        <w:rPr>
          <w:b/>
          <w:sz w:val="28"/>
          <w:szCs w:val="28"/>
          <w:lang w:val="ru-RU"/>
        </w:rPr>
      </w:pPr>
    </w:p>
    <w:p w:rsidR="00D3725C" w:rsidRDefault="00D3725C" w:rsidP="00D3725C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Освоение программы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 по направлению «</w:t>
      </w:r>
      <w:bookmarkStart w:id="1" w:name="_GoBack"/>
      <w:bookmarkEnd w:id="1"/>
      <w:r>
        <w:rPr>
          <w:rFonts w:eastAsia="Times New Roman" w:cs="Times New Roman"/>
          <w:bCs/>
          <w:color w:val="000000"/>
          <w:sz w:val="28"/>
          <w:szCs w:val="28"/>
        </w:rPr>
        <w:t>Юриспруденция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» в соответствии с Государственным стандартом обязательного образования Республики Казахстан и академической политикой, изучение дисциплины завершается итоговым экзаменом, который состоит из сдачи экзамена. </w:t>
      </w:r>
    </w:p>
    <w:p w:rsidR="00D3725C" w:rsidRDefault="00D3725C" w:rsidP="00D3725C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>К итоговому контролю допускаются только студенты, завершившие учебный процесс по дисциплине в соответствии с учебной програ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ммой и программой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и </w:t>
      </w:r>
      <w:r w:rsidRPr="00EE4105">
        <w:rPr>
          <w:rFonts w:eastAsia="Times New Roman" w:cs="Times New Roman"/>
          <w:bCs/>
          <w:color w:val="000000"/>
          <w:sz w:val="28"/>
          <w:szCs w:val="28"/>
        </w:rPr>
        <w:t xml:space="preserve">набравшие соответствующие баллы в соответствии с рабочими учебными программами </w:t>
      </w:r>
      <w:proofErr w:type="spellStart"/>
      <w:r w:rsidRPr="00EE4105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D3725C" w:rsidRPr="000D69D3" w:rsidRDefault="00D3725C" w:rsidP="00D3725C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Экзамен проводится в сроки, указанные в академическом календаре и в расписании экзаменов на странице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Универ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D3725C" w:rsidRPr="000D69D3" w:rsidRDefault="00D3725C" w:rsidP="00D3725C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Студентам, получившим неудовлетворительную оценку, разрешается пересдать итоговый контроль на этот период только после выплаты денежной суммы в количестве кредитов на расчетный счет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НАО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им.аль-Фараби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 Студент, получивший неудовлетворительную оценку по результатам экзамена, будет оформлен приказом, для повторного обучения данного предмета. В случае набора студентом 20 баллов на экзамене, он имеет возможность повторно сдать FX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 оплатив его сумму на расчетный счет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НАО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им.аль-Фараби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 Документы, относящиеся к состоянию здоровья, предоставленные после получения неудовлетворительной оценки, рассматриваться не будут.</w:t>
      </w:r>
    </w:p>
    <w:p w:rsidR="00D3725C" w:rsidRPr="000D69D3" w:rsidRDefault="00D3725C" w:rsidP="00D3725C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>Не разрешается пересдавать экзамен для повышения оценки.</w:t>
      </w:r>
    </w:p>
    <w:p w:rsidR="00D3725C" w:rsidRDefault="00D3725C" w:rsidP="00D3725C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D3725C" w:rsidRPr="00A51B81" w:rsidRDefault="00D3725C" w:rsidP="00D3725C">
      <w:pPr>
        <w:pStyle w:val="Standard"/>
        <w:autoSpaceDE w:val="0"/>
        <w:ind w:firstLine="708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E23B8E">
        <w:rPr>
          <w:b/>
          <w:sz w:val="28"/>
          <w:szCs w:val="28"/>
        </w:rPr>
        <w:t>Инструкция по сдаче экзамена:</w:t>
      </w:r>
    </w:p>
    <w:p w:rsidR="00D3725C" w:rsidRPr="000D69D3" w:rsidRDefault="00D3725C" w:rsidP="00D3725C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3725C" w:rsidRPr="00230B5F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420B3">
        <w:rPr>
          <w:color w:val="000000"/>
          <w:sz w:val="28"/>
          <w:szCs w:val="28"/>
        </w:rPr>
        <w:t>Итоговый контроль (экзамен) по дисциплине «</w:t>
      </w:r>
      <w:r w:rsidRPr="005420B3">
        <w:rPr>
          <w:color w:val="000000"/>
          <w:sz w:val="28"/>
          <w:szCs w:val="28"/>
          <w:lang w:val="kk-KZ"/>
        </w:rPr>
        <w:t>Финансовое право РК</w:t>
      </w:r>
      <w:r w:rsidRPr="005420B3">
        <w:rPr>
          <w:sz w:val="28"/>
          <w:szCs w:val="28"/>
        </w:rPr>
        <w:t>»</w:t>
      </w:r>
      <w:r w:rsidRPr="005420B3">
        <w:rPr>
          <w:b/>
          <w:sz w:val="28"/>
          <w:szCs w:val="28"/>
          <w:lang w:val="kk-KZ"/>
        </w:rPr>
        <w:t xml:space="preserve"> </w:t>
      </w:r>
      <w:r w:rsidRPr="005420B3">
        <w:rPr>
          <w:color w:val="000000"/>
          <w:sz w:val="28"/>
          <w:szCs w:val="28"/>
        </w:rPr>
        <w:t xml:space="preserve">для студентов 3 курса дневного отделения будет </w:t>
      </w:r>
      <w:r w:rsidRPr="005420B3">
        <w:rPr>
          <w:color w:val="000000" w:themeColor="text1"/>
          <w:sz w:val="28"/>
          <w:szCs w:val="28"/>
          <w:lang w:val="kk-KZ"/>
        </w:rPr>
        <w:t>п</w:t>
      </w:r>
      <w:proofErr w:type="spellStart"/>
      <w:r w:rsidRPr="005420B3">
        <w:rPr>
          <w:color w:val="000000" w:themeColor="text1"/>
          <w:sz w:val="28"/>
          <w:szCs w:val="28"/>
        </w:rPr>
        <w:t>роводится</w:t>
      </w:r>
      <w:proofErr w:type="spellEnd"/>
      <w:r w:rsidRPr="005420B3">
        <w:rPr>
          <w:color w:val="000000" w:themeColor="text1"/>
          <w:sz w:val="28"/>
          <w:szCs w:val="28"/>
        </w:rPr>
        <w:t xml:space="preserve"> в сервисе на </w:t>
      </w:r>
      <w:proofErr w:type="spellStart"/>
      <w:r w:rsidRPr="00230B5F">
        <w:rPr>
          <w:color w:val="000000" w:themeColor="text1"/>
          <w:sz w:val="28"/>
          <w:szCs w:val="28"/>
        </w:rPr>
        <w:t>корпоративнои</w:t>
      </w:r>
      <w:proofErr w:type="spellEnd"/>
      <w:r w:rsidRPr="00230B5F">
        <w:rPr>
          <w:color w:val="000000" w:themeColor="text1"/>
          <w:sz w:val="28"/>
          <w:szCs w:val="28"/>
        </w:rPr>
        <w:t xml:space="preserve">̆ платформе </w:t>
      </w:r>
      <w:proofErr w:type="spellStart"/>
      <w:r w:rsidRPr="00230B5F">
        <w:rPr>
          <w:color w:val="000000" w:themeColor="text1"/>
          <w:sz w:val="28"/>
          <w:szCs w:val="28"/>
        </w:rPr>
        <w:t>Microsoft</w:t>
      </w:r>
      <w:proofErr w:type="spellEnd"/>
      <w:r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Pr="00230B5F">
        <w:rPr>
          <w:color w:val="000000" w:themeColor="text1"/>
          <w:sz w:val="28"/>
          <w:szCs w:val="28"/>
        </w:rPr>
        <w:t>Teams</w:t>
      </w:r>
      <w:proofErr w:type="spellEnd"/>
      <w:r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Pr="00230B5F">
        <w:rPr>
          <w:color w:val="000000" w:themeColor="text1"/>
          <w:sz w:val="28"/>
          <w:szCs w:val="28"/>
        </w:rPr>
        <w:t>КазНУ</w:t>
      </w:r>
      <w:proofErr w:type="spellEnd"/>
      <w:r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Pr="00230B5F">
        <w:rPr>
          <w:color w:val="000000" w:themeColor="text1"/>
          <w:sz w:val="28"/>
          <w:szCs w:val="28"/>
        </w:rPr>
        <w:t>им.аль-Фараби</w:t>
      </w:r>
      <w:proofErr w:type="spellEnd"/>
      <w:r w:rsidRPr="00230B5F">
        <w:rPr>
          <w:color w:val="000000" w:themeColor="text1"/>
          <w:sz w:val="28"/>
          <w:szCs w:val="28"/>
        </w:rPr>
        <w:t xml:space="preserve"> с применением технологии «</w:t>
      </w:r>
      <w:proofErr w:type="spellStart"/>
      <w:r w:rsidRPr="00230B5F">
        <w:rPr>
          <w:color w:val="000000" w:themeColor="text1"/>
          <w:sz w:val="28"/>
          <w:szCs w:val="28"/>
        </w:rPr>
        <w:t>Прокторинг</w:t>
      </w:r>
      <w:proofErr w:type="spellEnd"/>
      <w:r w:rsidRPr="00230B5F">
        <w:rPr>
          <w:color w:val="000000" w:themeColor="text1"/>
          <w:sz w:val="28"/>
          <w:szCs w:val="28"/>
        </w:rPr>
        <w:t xml:space="preserve">» - тестированием в </w:t>
      </w:r>
      <w:r w:rsidRPr="00230B5F">
        <w:rPr>
          <w:sz w:val="28"/>
          <w:szCs w:val="28"/>
        </w:rPr>
        <w:t xml:space="preserve">ИС </w:t>
      </w:r>
      <w:proofErr w:type="spellStart"/>
      <w:r w:rsidRPr="00230B5F">
        <w:rPr>
          <w:sz w:val="28"/>
          <w:szCs w:val="28"/>
        </w:rPr>
        <w:t>Univer</w:t>
      </w:r>
      <w:proofErr w:type="spellEnd"/>
      <w:r w:rsidRPr="00230B5F">
        <w:rPr>
          <w:sz w:val="28"/>
          <w:szCs w:val="28"/>
        </w:rPr>
        <w:t>.</w:t>
      </w:r>
    </w:p>
    <w:p w:rsidR="00D3725C" w:rsidRPr="00230B5F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B5F">
        <w:rPr>
          <w:sz w:val="28"/>
          <w:szCs w:val="28"/>
        </w:rPr>
        <w:t>2.</w:t>
      </w:r>
      <w:r>
        <w:rPr>
          <w:sz w:val="28"/>
          <w:szCs w:val="28"/>
        </w:rPr>
        <w:t xml:space="preserve"> Количеств</w:t>
      </w:r>
      <w:r w:rsidRPr="00230B5F">
        <w:rPr>
          <w:sz w:val="28"/>
          <w:szCs w:val="28"/>
        </w:rPr>
        <w:t>о тестовых вопросов на экзамене – 40 вопросов при любом количестве вопросов в комплекте тестов. 1 попытка Время на тест 90 минут.</w:t>
      </w:r>
    </w:p>
    <w:p w:rsidR="00D3725C" w:rsidRPr="00230B5F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B5F">
        <w:rPr>
          <w:color w:val="000000" w:themeColor="text1"/>
          <w:sz w:val="28"/>
          <w:szCs w:val="28"/>
        </w:rPr>
        <w:t>3.</w:t>
      </w:r>
      <w:r w:rsidRPr="00230B5F">
        <w:rPr>
          <w:sz w:val="28"/>
          <w:szCs w:val="28"/>
        </w:rPr>
        <w:t xml:space="preserve"> Билеты генерируются автоматически.</w:t>
      </w:r>
    </w:p>
    <w:p w:rsidR="00D3725C" w:rsidRPr="00230B5F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B5F">
        <w:rPr>
          <w:sz w:val="28"/>
          <w:szCs w:val="28"/>
        </w:rPr>
        <w:t>4. Система проверяет автоматически по ключам правильных ответов.</w:t>
      </w:r>
    </w:p>
    <w:p w:rsidR="00D3725C" w:rsidRPr="00230B5F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B5F">
        <w:rPr>
          <w:sz w:val="28"/>
          <w:szCs w:val="28"/>
        </w:rPr>
        <w:t xml:space="preserve">5. В указанное время студент заходит на сайте "app.oqylyk.kz". Логин и пароль студент получает в ИС </w:t>
      </w:r>
      <w:proofErr w:type="spellStart"/>
      <w:r w:rsidRPr="00230B5F">
        <w:rPr>
          <w:sz w:val="28"/>
          <w:szCs w:val="28"/>
        </w:rPr>
        <w:t>Univer</w:t>
      </w:r>
      <w:proofErr w:type="spellEnd"/>
      <w:r w:rsidRPr="00230B5F">
        <w:rPr>
          <w:sz w:val="28"/>
          <w:szCs w:val="28"/>
        </w:rPr>
        <w:t xml:space="preserve">. Генерация билета каждому обучающемуся производится автоматически. Начинается экзамен с обязательным </w:t>
      </w:r>
      <w:proofErr w:type="spellStart"/>
      <w:r w:rsidRPr="00230B5F">
        <w:rPr>
          <w:sz w:val="28"/>
          <w:szCs w:val="28"/>
        </w:rPr>
        <w:t>прокторингом</w:t>
      </w:r>
      <w:proofErr w:type="spellEnd"/>
      <w:r w:rsidRPr="00230B5F">
        <w:rPr>
          <w:sz w:val="28"/>
          <w:szCs w:val="28"/>
        </w:rPr>
        <w:t>: необходим ноутбук или домашний компьютер с веб-камерой. При её отсутствии можно использовать камеру смартфона, например, с приложением "</w:t>
      </w:r>
      <w:proofErr w:type="spellStart"/>
      <w:r w:rsidRPr="00230B5F">
        <w:rPr>
          <w:sz w:val="28"/>
          <w:szCs w:val="28"/>
        </w:rPr>
        <w:t>DroidCam</w:t>
      </w:r>
      <w:proofErr w:type="spellEnd"/>
      <w:r w:rsidRPr="00230B5F">
        <w:rPr>
          <w:sz w:val="28"/>
          <w:szCs w:val="28"/>
        </w:rPr>
        <w:t xml:space="preserve"> </w:t>
      </w:r>
      <w:proofErr w:type="spellStart"/>
      <w:r w:rsidRPr="00230B5F">
        <w:rPr>
          <w:sz w:val="28"/>
          <w:szCs w:val="28"/>
        </w:rPr>
        <w:t>client</w:t>
      </w:r>
      <w:proofErr w:type="spellEnd"/>
      <w:r w:rsidRPr="00230B5F">
        <w:rPr>
          <w:sz w:val="28"/>
          <w:szCs w:val="28"/>
        </w:rPr>
        <w:t>". По завершению экзамена студент нажимает кнопку "Завершить".</w:t>
      </w:r>
    </w:p>
    <w:p w:rsidR="00D3725C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B5F">
        <w:rPr>
          <w:color w:val="000000" w:themeColor="text1"/>
          <w:sz w:val="28"/>
          <w:szCs w:val="28"/>
        </w:rPr>
        <w:t xml:space="preserve">7. Если по техническим причинам (отключение электричества, отключение либо низкая скорость интернета) студент, </w:t>
      </w:r>
      <w:proofErr w:type="spellStart"/>
      <w:r w:rsidRPr="00230B5F">
        <w:rPr>
          <w:color w:val="000000" w:themeColor="text1"/>
          <w:sz w:val="28"/>
          <w:szCs w:val="28"/>
        </w:rPr>
        <w:t>которыи</w:t>
      </w:r>
      <w:proofErr w:type="spellEnd"/>
      <w:r w:rsidRPr="00230B5F">
        <w:rPr>
          <w:color w:val="000000" w:themeColor="text1"/>
          <w:sz w:val="28"/>
          <w:szCs w:val="28"/>
        </w:rPr>
        <w:t xml:space="preserve">̆ уже открыл свой тест, отсутствует на экзамене в режиме </w:t>
      </w:r>
      <w:proofErr w:type="spellStart"/>
      <w:r w:rsidRPr="00230B5F">
        <w:rPr>
          <w:color w:val="000000" w:themeColor="text1"/>
          <w:sz w:val="28"/>
          <w:szCs w:val="28"/>
        </w:rPr>
        <w:t>онлайн</w:t>
      </w:r>
      <w:proofErr w:type="spellEnd"/>
      <w:r w:rsidRPr="00230B5F">
        <w:rPr>
          <w:color w:val="000000" w:themeColor="text1"/>
          <w:sz w:val="28"/>
          <w:szCs w:val="28"/>
        </w:rPr>
        <w:t xml:space="preserve"> более 10 минут, то его </w:t>
      </w:r>
      <w:r w:rsidRPr="00230B5F">
        <w:rPr>
          <w:color w:val="000000" w:themeColor="text1"/>
          <w:sz w:val="28"/>
          <w:szCs w:val="28"/>
        </w:rPr>
        <w:lastRenderedPageBreak/>
        <w:t>ответ аннулируется. Экзамен переносится на другую дату по согласованию с департаментом по академическим</w:t>
      </w:r>
      <w:r w:rsidRPr="005420B3">
        <w:rPr>
          <w:color w:val="000000" w:themeColor="text1"/>
          <w:sz w:val="28"/>
          <w:szCs w:val="28"/>
        </w:rPr>
        <w:t xml:space="preserve"> вопросам. </w:t>
      </w:r>
    </w:p>
    <w:p w:rsidR="00D3725C" w:rsidRPr="005420B3" w:rsidRDefault="00D3725C" w:rsidP="00D3725C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4C66">
        <w:rPr>
          <w:color w:val="000000" w:themeColor="text1"/>
          <w:sz w:val="28"/>
          <w:szCs w:val="28"/>
        </w:rPr>
        <w:t>8</w:t>
      </w:r>
      <w:r w:rsidRPr="005420B3">
        <w:rPr>
          <w:color w:val="000000" w:themeColor="text1"/>
          <w:sz w:val="28"/>
          <w:szCs w:val="28"/>
        </w:rPr>
        <w:t xml:space="preserve">. Экзаменационная комиссия и преподаватель аттестует участников экзамена. Выставляют баллы в итоговую ведомость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5420B3">
        <w:rPr>
          <w:color w:val="000000" w:themeColor="text1"/>
          <w:sz w:val="28"/>
          <w:szCs w:val="28"/>
        </w:rPr>
        <w:t xml:space="preserve">. Время на выставление баллов в аттестационную ведомость за </w:t>
      </w:r>
      <w:proofErr w:type="spellStart"/>
      <w:r w:rsidRPr="005420B3">
        <w:rPr>
          <w:color w:val="000000" w:themeColor="text1"/>
          <w:sz w:val="28"/>
          <w:szCs w:val="28"/>
        </w:rPr>
        <w:t>устныи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экзамен – 48 часов. </w:t>
      </w:r>
    </w:p>
    <w:p w:rsidR="00D3725C" w:rsidRPr="005420B3" w:rsidRDefault="00D3725C" w:rsidP="00D3725C">
      <w:pPr>
        <w:jc w:val="both"/>
        <w:rPr>
          <w:sz w:val="28"/>
          <w:szCs w:val="28"/>
          <w:lang w:val="kk-KZ"/>
        </w:rPr>
      </w:pPr>
    </w:p>
    <w:p w:rsidR="00D3725C" w:rsidRPr="005420B3" w:rsidRDefault="00D3725C" w:rsidP="00D3725C">
      <w:pPr>
        <w:jc w:val="both"/>
        <w:rPr>
          <w:b/>
          <w:sz w:val="28"/>
          <w:szCs w:val="28"/>
          <w:lang w:val="kk-KZ"/>
        </w:rPr>
      </w:pPr>
      <w:r w:rsidRPr="005420B3">
        <w:rPr>
          <w:b/>
          <w:sz w:val="28"/>
          <w:szCs w:val="28"/>
          <w:lang w:val="kk-KZ"/>
        </w:rPr>
        <w:t>Правила проведения экзамена: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5420B3">
        <w:rPr>
          <w:sz w:val="28"/>
          <w:szCs w:val="28"/>
          <w:lang w:val="kk-KZ"/>
        </w:rPr>
        <w:t xml:space="preserve">Для сдачи экзамена-тестирования студентам необходимо предварительно ознакомится со всеми требованиями, предъявляемыми к проведению экзамена в устной форме.  Все инструкции загружены: </w:t>
      </w:r>
      <w:r>
        <w:fldChar w:fldCharType="begin"/>
      </w:r>
      <w:r w:rsidRPr="00A51B81">
        <w:rPr>
          <w:lang w:val="ru-RU"/>
        </w:rPr>
        <w:instrText xml:space="preserve"> </w:instrText>
      </w:r>
      <w:r>
        <w:instrText>HYPERLINK</w:instrText>
      </w:r>
      <w:r w:rsidRPr="00A51B81">
        <w:rPr>
          <w:lang w:val="ru-RU"/>
        </w:rPr>
        <w:instrText xml:space="preserve"> "</w:instrText>
      </w:r>
      <w:r>
        <w:instrText>https</w:instrText>
      </w:r>
      <w:r w:rsidRPr="00A51B81">
        <w:rPr>
          <w:lang w:val="ru-RU"/>
        </w:rPr>
        <w:instrText>://</w:instrText>
      </w:r>
      <w:r>
        <w:instrText>drive</w:instrText>
      </w:r>
      <w:r w:rsidRPr="00A51B81">
        <w:rPr>
          <w:lang w:val="ru-RU"/>
        </w:rPr>
        <w:instrText>.</w:instrText>
      </w:r>
      <w:r>
        <w:instrText>google</w:instrText>
      </w:r>
      <w:r w:rsidRPr="00A51B81">
        <w:rPr>
          <w:lang w:val="ru-RU"/>
        </w:rPr>
        <w:instrText>.</w:instrText>
      </w:r>
      <w:r>
        <w:instrText>com</w:instrText>
      </w:r>
      <w:r w:rsidRPr="00A51B81">
        <w:rPr>
          <w:lang w:val="ru-RU"/>
        </w:rPr>
        <w:instrText>/</w:instrText>
      </w:r>
      <w:r>
        <w:instrText>file</w:instrText>
      </w:r>
      <w:r w:rsidRPr="00A51B81">
        <w:rPr>
          <w:lang w:val="ru-RU"/>
        </w:rPr>
        <w:instrText>/</w:instrText>
      </w:r>
      <w:r>
        <w:instrText>d</w:instrText>
      </w:r>
      <w:r w:rsidRPr="00A51B81">
        <w:rPr>
          <w:lang w:val="ru-RU"/>
        </w:rPr>
        <w:instrText>/1</w:instrText>
      </w:r>
      <w:r>
        <w:instrText>u</w:instrText>
      </w:r>
      <w:r w:rsidRPr="00A51B81">
        <w:rPr>
          <w:lang w:val="ru-RU"/>
        </w:rPr>
        <w:instrText>_</w:instrText>
      </w:r>
      <w:r>
        <w:instrText>TOKL</w:instrText>
      </w:r>
      <w:r w:rsidRPr="00A51B81">
        <w:rPr>
          <w:lang w:val="ru-RU"/>
        </w:rPr>
        <w:instrText>2</w:instrText>
      </w:r>
      <w:r>
        <w:instrText>MZiJsE</w:instrText>
      </w:r>
      <w:r w:rsidRPr="00A51B81">
        <w:rPr>
          <w:lang w:val="ru-RU"/>
        </w:rPr>
        <w:instrText>3</w:instrText>
      </w:r>
      <w:r>
        <w:instrText>EJjluDNNv</w:instrText>
      </w:r>
      <w:r w:rsidRPr="00A51B81">
        <w:rPr>
          <w:lang w:val="ru-RU"/>
        </w:rPr>
        <w:instrText>_68</w:instrText>
      </w:r>
      <w:r>
        <w:instrText>WXb</w:instrText>
      </w:r>
      <w:r w:rsidRPr="00A51B81">
        <w:rPr>
          <w:lang w:val="ru-RU"/>
        </w:rPr>
        <w:instrText>4</w:instrText>
      </w:r>
      <w:r>
        <w:instrText>rG</w:instrText>
      </w:r>
      <w:r w:rsidRPr="00A51B81">
        <w:rPr>
          <w:lang w:val="ru-RU"/>
        </w:rPr>
        <w:instrText>/</w:instrText>
      </w:r>
      <w:r>
        <w:instrText>view</w:instrText>
      </w:r>
      <w:r w:rsidRPr="00A51B81">
        <w:rPr>
          <w:lang w:val="ru-RU"/>
        </w:rPr>
        <w:instrText>?</w:instrText>
      </w:r>
      <w:r>
        <w:instrText>usp</w:instrText>
      </w:r>
      <w:r w:rsidRPr="00A51B81">
        <w:rPr>
          <w:lang w:val="ru-RU"/>
        </w:rPr>
        <w:instrText>=</w:instrText>
      </w:r>
      <w:r>
        <w:instrText>sharing</w:instrText>
      </w:r>
      <w:r w:rsidRPr="00A51B81">
        <w:rPr>
          <w:lang w:val="ru-RU"/>
        </w:rPr>
        <w:instrText xml:space="preserve">" </w:instrText>
      </w:r>
      <w:r>
        <w:fldChar w:fldCharType="separate"/>
      </w:r>
      <w:r w:rsidRPr="005420B3">
        <w:rPr>
          <w:rStyle w:val="a6"/>
          <w:sz w:val="28"/>
          <w:szCs w:val="28"/>
          <w:lang w:val="kk-KZ"/>
        </w:rPr>
        <w:t>https://drive.google.com/file/d/1u_TOKL2MZiJsE3EJjluDNNv_68WXb4rG/view?usp=sharing</w:t>
      </w:r>
      <w:r>
        <w:rPr>
          <w:rStyle w:val="a6"/>
          <w:sz w:val="28"/>
          <w:szCs w:val="28"/>
          <w:lang w:val="kk-KZ"/>
        </w:rPr>
        <w:fldChar w:fldCharType="end"/>
      </w:r>
      <w:r w:rsidRPr="005420B3">
        <w:rPr>
          <w:sz w:val="28"/>
          <w:szCs w:val="28"/>
          <w:lang w:val="kk-KZ"/>
        </w:rPr>
        <w:t xml:space="preserve"> 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С датой и </w:t>
      </w:r>
      <w:proofErr w:type="gramStart"/>
      <w:r w:rsidRPr="00E23B8E">
        <w:rPr>
          <w:sz w:val="28"/>
          <w:szCs w:val="28"/>
          <w:lang w:val="ru-RU"/>
        </w:rPr>
        <w:t>временем  проведения</w:t>
      </w:r>
      <w:proofErr w:type="gramEnd"/>
      <w:r w:rsidRPr="00E23B8E">
        <w:rPr>
          <w:sz w:val="28"/>
          <w:szCs w:val="28"/>
          <w:lang w:val="ru-RU"/>
        </w:rPr>
        <w:t xml:space="preserve">  экзамена студенты должны заранее ознакомиться в системе «</w:t>
      </w:r>
      <w:proofErr w:type="spellStart"/>
      <w:r w:rsidRPr="00E23B8E">
        <w:rPr>
          <w:sz w:val="28"/>
          <w:szCs w:val="28"/>
          <w:lang w:val="ru-RU"/>
        </w:rPr>
        <w:t>Универ</w:t>
      </w:r>
      <w:proofErr w:type="spellEnd"/>
      <w:r w:rsidRPr="00E23B8E">
        <w:rPr>
          <w:sz w:val="28"/>
          <w:szCs w:val="28"/>
          <w:lang w:val="ru-RU"/>
        </w:rPr>
        <w:t>», в разделе «Расписание экзаменов».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</w:p>
    <w:p w:rsidR="00D3725C" w:rsidRPr="00E23B8E" w:rsidRDefault="00D3725C" w:rsidP="00D3725C">
      <w:pPr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t>Требования к студентам: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1.</w:t>
      </w:r>
      <w:r w:rsidRPr="00E23B8E">
        <w:rPr>
          <w:sz w:val="28"/>
          <w:szCs w:val="28"/>
          <w:lang w:val="ru-RU"/>
        </w:rPr>
        <w:tab/>
        <w:t>Студент должен ознакомиться со всеми инструкциями по сдаче итогового экзамена и Программой итогового экзамена по дисциплине «</w:t>
      </w:r>
      <w:r>
        <w:rPr>
          <w:sz w:val="28"/>
          <w:szCs w:val="28"/>
          <w:lang w:val="ru-RU"/>
        </w:rPr>
        <w:t>Страховое</w:t>
      </w:r>
      <w:r w:rsidRPr="005420B3">
        <w:rPr>
          <w:sz w:val="28"/>
          <w:szCs w:val="28"/>
          <w:lang w:val="kk-KZ"/>
        </w:rPr>
        <w:t xml:space="preserve"> право</w:t>
      </w:r>
      <w:r w:rsidRPr="00E23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РК</w:t>
      </w:r>
      <w:r w:rsidRPr="00E23B8E">
        <w:rPr>
          <w:sz w:val="28"/>
          <w:szCs w:val="28"/>
          <w:lang w:val="ru-RU"/>
        </w:rPr>
        <w:t>»;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Студент перед началом экзамена</w:t>
      </w:r>
      <w:r w:rsidRPr="005420B3">
        <w:rPr>
          <w:sz w:val="28"/>
          <w:szCs w:val="28"/>
          <w:lang w:val="kk-KZ"/>
        </w:rPr>
        <w:t xml:space="preserve"> </w:t>
      </w:r>
      <w:r w:rsidRPr="00E23B8E">
        <w:rPr>
          <w:sz w:val="28"/>
          <w:szCs w:val="28"/>
          <w:lang w:val="ru-RU"/>
        </w:rPr>
        <w:t>-  должен проверить: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•</w:t>
      </w:r>
      <w:r w:rsidRPr="00E23B8E">
        <w:rPr>
          <w:sz w:val="28"/>
          <w:szCs w:val="28"/>
          <w:lang w:val="ru-RU"/>
        </w:rPr>
        <w:tab/>
        <w:t>интернет соединение на своем рабочем устройстве (компьютер, моноблок, ноутбук, планшет), устройство должно быть обеспечено зарядкой в течение всего времени экзамена;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•</w:t>
      </w:r>
      <w:r w:rsidRPr="00E23B8E">
        <w:rPr>
          <w:sz w:val="28"/>
          <w:szCs w:val="28"/>
          <w:lang w:val="ru-RU"/>
        </w:rPr>
        <w:tab/>
        <w:t xml:space="preserve">исправность веб-работы камеры и микрофона. 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3. Студент должен подготовить рабочее место для сдачи экзамена: отдельная комната (кабинет); помещение должно быть освещенным.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4. Не допускается присутствие посторонних лиц в комнате/кабинете во время прохождения студентом тестирования 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5. Форма одежды студента – классическая. Не допускается присутствие на экзамене в домашней одежде или спортивном костюме.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6. За 30 минут до начала экзамена проверяют возможность входа в систему </w:t>
      </w:r>
      <w:proofErr w:type="spellStart"/>
      <w:r w:rsidRPr="005420B3">
        <w:rPr>
          <w:sz w:val="28"/>
          <w:szCs w:val="28"/>
        </w:rPr>
        <w:t>Univer</w:t>
      </w:r>
      <w:proofErr w:type="spellEnd"/>
      <w:r w:rsidRPr="00E23B8E">
        <w:rPr>
          <w:sz w:val="28"/>
          <w:szCs w:val="28"/>
          <w:lang w:val="ru-RU"/>
        </w:rPr>
        <w:t>.</w:t>
      </w:r>
      <w:proofErr w:type="spellStart"/>
      <w:r w:rsidRPr="005420B3">
        <w:rPr>
          <w:sz w:val="28"/>
          <w:szCs w:val="28"/>
        </w:rPr>
        <w:t>kaznu</w:t>
      </w:r>
      <w:proofErr w:type="spellEnd"/>
      <w:r w:rsidRPr="00E23B8E">
        <w:rPr>
          <w:sz w:val="28"/>
          <w:szCs w:val="28"/>
          <w:lang w:val="ru-RU"/>
        </w:rPr>
        <w:t>.</w:t>
      </w:r>
      <w:proofErr w:type="spellStart"/>
      <w:r w:rsidRPr="005420B3">
        <w:rPr>
          <w:sz w:val="28"/>
          <w:szCs w:val="28"/>
        </w:rPr>
        <w:t>kz</w:t>
      </w:r>
      <w:proofErr w:type="spellEnd"/>
      <w:r w:rsidRPr="00E23B8E">
        <w:rPr>
          <w:sz w:val="28"/>
          <w:szCs w:val="28"/>
          <w:lang w:val="ru-RU"/>
        </w:rPr>
        <w:t xml:space="preserve"> через любой браузер, но предпочтительно через </w:t>
      </w:r>
      <w:r w:rsidRPr="005420B3">
        <w:rPr>
          <w:sz w:val="28"/>
          <w:szCs w:val="28"/>
        </w:rPr>
        <w:t>Google</w:t>
      </w:r>
      <w:r w:rsidRPr="00E23B8E">
        <w:rPr>
          <w:sz w:val="28"/>
          <w:szCs w:val="28"/>
          <w:lang w:val="ru-RU"/>
        </w:rPr>
        <w:t xml:space="preserve"> </w:t>
      </w:r>
      <w:r w:rsidRPr="005420B3">
        <w:rPr>
          <w:sz w:val="28"/>
          <w:szCs w:val="28"/>
        </w:rPr>
        <w:t>Chrome</w:t>
      </w:r>
      <w:r w:rsidRPr="00E23B8E">
        <w:rPr>
          <w:sz w:val="28"/>
          <w:szCs w:val="28"/>
          <w:lang w:val="ru-RU"/>
        </w:rPr>
        <w:t xml:space="preserve"> (в случае утери логина и/или пароля, студенту необходимо обратится к куратору-</w:t>
      </w:r>
      <w:proofErr w:type="spellStart"/>
      <w:r w:rsidRPr="00E23B8E">
        <w:rPr>
          <w:sz w:val="28"/>
          <w:szCs w:val="28"/>
          <w:lang w:val="ru-RU"/>
        </w:rPr>
        <w:t>эдвайзеру</w:t>
      </w:r>
      <w:proofErr w:type="spellEnd"/>
      <w:r w:rsidRPr="00E23B8E">
        <w:rPr>
          <w:sz w:val="28"/>
          <w:szCs w:val="28"/>
          <w:lang w:val="ru-RU"/>
        </w:rPr>
        <w:t xml:space="preserve"> до начала экзамена)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7. </w:t>
      </w:r>
      <w:r w:rsidRPr="00E23B8E">
        <w:rPr>
          <w:color w:val="000000" w:themeColor="text1"/>
          <w:sz w:val="28"/>
          <w:szCs w:val="28"/>
          <w:lang w:val="ru-RU"/>
        </w:rPr>
        <w:t xml:space="preserve">Студенты в начале экзамена по расписанию получают доступ к сгенерированным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 билетам в своих учетных записях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5420B3">
        <w:rPr>
          <w:color w:val="000000" w:themeColor="text1"/>
          <w:sz w:val="28"/>
          <w:szCs w:val="28"/>
        </w:rPr>
        <w:t>kaznu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5420B3">
        <w:rPr>
          <w:color w:val="000000" w:themeColor="text1"/>
          <w:sz w:val="28"/>
          <w:szCs w:val="28"/>
        </w:rPr>
        <w:t>kz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. 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8. </w:t>
      </w:r>
      <w:r w:rsidRPr="00E23B8E">
        <w:rPr>
          <w:color w:val="000000" w:themeColor="text1"/>
          <w:sz w:val="28"/>
          <w:szCs w:val="28"/>
          <w:lang w:val="ru-RU"/>
        </w:rPr>
        <w:t xml:space="preserve">Студент не имеет права открывать билет до индивидуального приглашения </w:t>
      </w:r>
      <w:proofErr w:type="spellStart"/>
      <w:r w:rsidRPr="00E23B8E">
        <w:rPr>
          <w:color w:val="000000" w:themeColor="text1"/>
          <w:sz w:val="28"/>
          <w:szCs w:val="28"/>
          <w:lang w:val="ru-RU"/>
        </w:rPr>
        <w:t>комиссиеи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̆ для сдачи экзамена</w:t>
      </w:r>
      <w:r w:rsidRPr="005420B3">
        <w:rPr>
          <w:color w:val="000000" w:themeColor="text1"/>
          <w:sz w:val="28"/>
          <w:szCs w:val="28"/>
          <w:lang w:val="kk-KZ"/>
        </w:rPr>
        <w:t xml:space="preserve">, </w:t>
      </w:r>
      <w:r w:rsidRPr="00E23B8E">
        <w:rPr>
          <w:color w:val="000000" w:themeColor="text1"/>
          <w:sz w:val="28"/>
          <w:szCs w:val="28"/>
          <w:lang w:val="ru-RU"/>
        </w:rPr>
        <w:t xml:space="preserve">только по просьбе комиссии студент заходит в аккаунт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, и открывает свой билет под видеозапись. </w:t>
      </w:r>
    </w:p>
    <w:p w:rsidR="00D3725C" w:rsidRPr="00E23B8E" w:rsidRDefault="00D3725C" w:rsidP="00D3725C">
      <w:pPr>
        <w:ind w:firstLine="567"/>
        <w:jc w:val="both"/>
        <w:rPr>
          <w:sz w:val="28"/>
          <w:szCs w:val="28"/>
          <w:lang w:val="ru-RU"/>
        </w:rPr>
      </w:pPr>
    </w:p>
    <w:p w:rsidR="00D3725C" w:rsidRPr="00E23B8E" w:rsidRDefault="00D3725C" w:rsidP="00D3725C">
      <w:pPr>
        <w:jc w:val="both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t>Политика оценивания:</w:t>
      </w:r>
    </w:p>
    <w:p w:rsidR="00D3725C" w:rsidRPr="00E23B8E" w:rsidRDefault="00D3725C" w:rsidP="00D3725C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E23B8E">
        <w:rPr>
          <w:sz w:val="28"/>
          <w:szCs w:val="28"/>
          <w:lang w:val="ru-RU"/>
        </w:rPr>
        <w:t>Критериальное</w:t>
      </w:r>
      <w:proofErr w:type="spellEnd"/>
      <w:r w:rsidRPr="00E23B8E">
        <w:rPr>
          <w:sz w:val="28"/>
          <w:szCs w:val="28"/>
          <w:lang w:val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23B8E">
        <w:rPr>
          <w:sz w:val="28"/>
          <w:szCs w:val="28"/>
          <w:lang w:val="ru-RU"/>
        </w:rPr>
        <w:t>сформированности</w:t>
      </w:r>
      <w:proofErr w:type="spellEnd"/>
      <w:r w:rsidRPr="00E23B8E">
        <w:rPr>
          <w:sz w:val="28"/>
          <w:szCs w:val="28"/>
          <w:lang w:val="ru-RU"/>
        </w:rPr>
        <w:t xml:space="preserve"> компетенций (результатов </w:t>
      </w:r>
      <w:r w:rsidRPr="00E23B8E">
        <w:rPr>
          <w:sz w:val="28"/>
          <w:szCs w:val="28"/>
          <w:lang w:val="ru-RU"/>
        </w:rPr>
        <w:lastRenderedPageBreak/>
        <w:t>обучения) на промежуточном контроле и экзаменах.</w:t>
      </w:r>
    </w:p>
    <w:p w:rsidR="00D3725C" w:rsidRPr="00E23B8E" w:rsidRDefault="00D3725C" w:rsidP="00D3725C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E23B8E">
        <w:rPr>
          <w:sz w:val="28"/>
          <w:szCs w:val="28"/>
          <w:lang w:val="ru-RU"/>
        </w:rPr>
        <w:t>Суммативное</w:t>
      </w:r>
      <w:proofErr w:type="spellEnd"/>
      <w:r w:rsidRPr="00E23B8E">
        <w:rPr>
          <w:sz w:val="28"/>
          <w:szCs w:val="28"/>
          <w:lang w:val="ru-RU"/>
        </w:rPr>
        <w:t xml:space="preserve"> оценивание: оценка активности и участия в работе в аудитории; выполнение задания, СРС оценка. </w:t>
      </w:r>
    </w:p>
    <w:p w:rsidR="00D3725C" w:rsidRPr="00E23B8E" w:rsidRDefault="00D3725C" w:rsidP="00D3725C">
      <w:pPr>
        <w:jc w:val="both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A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Отлично</w:t>
            </w: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A-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3,67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B+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Хорошо</w:t>
            </w: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B-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C+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C-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D+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D-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FX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D3725C" w:rsidRPr="005420B3" w:rsidTr="00917DD8">
        <w:tc>
          <w:tcPr>
            <w:tcW w:w="2165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F</w:t>
            </w:r>
          </w:p>
        </w:tc>
        <w:tc>
          <w:tcPr>
            <w:tcW w:w="2180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D3725C" w:rsidRPr="005420B3" w:rsidRDefault="00D3725C" w:rsidP="00917DD8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D3725C" w:rsidRPr="005420B3" w:rsidRDefault="00D3725C" w:rsidP="00917DD8">
            <w:pPr>
              <w:ind w:right="57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3725C" w:rsidRPr="005420B3" w:rsidRDefault="00D3725C" w:rsidP="00D3725C">
      <w:pPr>
        <w:ind w:right="57"/>
        <w:jc w:val="both"/>
        <w:rPr>
          <w:b/>
          <w:sz w:val="28"/>
          <w:szCs w:val="28"/>
          <w:lang w:val="kk-KZ"/>
        </w:rPr>
      </w:pPr>
    </w:p>
    <w:p w:rsidR="00D3725C" w:rsidRPr="0025315C" w:rsidRDefault="00D3725C" w:rsidP="00D3725C">
      <w:pPr>
        <w:ind w:firstLine="567"/>
        <w:jc w:val="both"/>
        <w:rPr>
          <w:sz w:val="28"/>
          <w:szCs w:val="28"/>
          <w:lang w:val="ru-RU"/>
        </w:rPr>
      </w:pPr>
    </w:p>
    <w:p w:rsidR="00D3725C" w:rsidRPr="009D031B" w:rsidRDefault="00D3725C" w:rsidP="00D3725C">
      <w:pPr>
        <w:pStyle w:val="a5"/>
        <w:ind w:left="126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15C" w:rsidRPr="00C81029" w:rsidRDefault="0025315C" w:rsidP="0040544B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5315C" w:rsidRPr="00C81029" w:rsidRDefault="00A04F7E" w:rsidP="0040544B">
      <w:pPr>
        <w:pStyle w:val="a5"/>
        <w:ind w:left="1263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</w:rPr>
        <w:t xml:space="preserve"> </w:t>
      </w:r>
    </w:p>
    <w:p w:rsidR="0025315C" w:rsidRPr="00C81029" w:rsidRDefault="0025315C" w:rsidP="0040544B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Программа итогового экзамена</w:t>
      </w:r>
    </w:p>
    <w:p w:rsidR="0025315C" w:rsidRPr="00C81029" w:rsidRDefault="0025315C" w:rsidP="0040544B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B558B5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1: </w:t>
      </w:r>
      <w:r w:rsidR="00B558B5" w:rsidRPr="00C81029">
        <w:rPr>
          <w:b/>
          <w:color w:val="000000" w:themeColor="text1"/>
          <w:sz w:val="28"/>
          <w:szCs w:val="28"/>
          <w:lang w:val="ru-RU"/>
        </w:rPr>
        <w:t xml:space="preserve">Понятие и предмет страхового права. Признаки страховых отношений, их отличие от других видов денежных отношений </w:t>
      </w:r>
    </w:p>
    <w:p w:rsidR="0025315C" w:rsidRPr="00C81029" w:rsidRDefault="00B558B5" w:rsidP="0040544B">
      <w:pPr>
        <w:pStyle w:val="TableParagraph"/>
        <w:ind w:left="107" w:right="232" w:firstLine="601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</w:rPr>
        <w:t>Исследовать понятие и предмет страхового права. Признаки страховых отношений, их отличие от других видов денежных отношений</w:t>
      </w:r>
      <w:r w:rsidR="0025315C" w:rsidRPr="00C81029">
        <w:rPr>
          <w:color w:val="000000" w:themeColor="text1"/>
          <w:sz w:val="28"/>
          <w:szCs w:val="28"/>
        </w:rPr>
        <w:t>.</w:t>
      </w:r>
    </w:p>
    <w:p w:rsidR="0025315C" w:rsidRPr="00C81029" w:rsidRDefault="0025315C" w:rsidP="0040544B">
      <w:pPr>
        <w:pStyle w:val="TableParagraph"/>
        <w:ind w:left="107" w:right="1236"/>
        <w:jc w:val="both"/>
        <w:rPr>
          <w:b/>
          <w:color w:val="000000" w:themeColor="text1"/>
          <w:sz w:val="28"/>
          <w:szCs w:val="28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2: </w:t>
      </w:r>
      <w:r w:rsidR="00B558B5" w:rsidRPr="00C81029">
        <w:rPr>
          <w:b/>
          <w:color w:val="000000" w:themeColor="text1"/>
          <w:sz w:val="28"/>
          <w:szCs w:val="28"/>
          <w:lang w:val="ru-RU"/>
        </w:rPr>
        <w:t>Виды страховых отношений. Отношения по организации страхового дела и материальные страховые отношения. Понятие страхового права. Место страхового права в системе права</w:t>
      </w:r>
      <w:r w:rsidRPr="00C81029">
        <w:rPr>
          <w:b/>
          <w:color w:val="000000" w:themeColor="text1"/>
          <w:sz w:val="28"/>
          <w:szCs w:val="28"/>
          <w:lang w:val="ru-RU"/>
        </w:rPr>
        <w:t>.</w:t>
      </w:r>
    </w:p>
    <w:p w:rsidR="0025315C" w:rsidRPr="00C81029" w:rsidRDefault="00B558B5" w:rsidP="0040544B">
      <w:pPr>
        <w:pStyle w:val="TableParagraph"/>
        <w:ind w:left="107" w:right="232" w:firstLine="601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  <w:lang w:val="kk-KZ"/>
        </w:rPr>
        <w:t>Исследовать виды страховых отношений. Отношения по организации страхового дела и материальные страховые отношения. Понятие страхового права. Место страхового права в системе права.</w:t>
      </w:r>
    </w:p>
    <w:p w:rsidR="0025315C" w:rsidRPr="00C81029" w:rsidRDefault="0025315C" w:rsidP="0040544B">
      <w:pPr>
        <w:pStyle w:val="TableParagraph"/>
        <w:spacing w:line="262" w:lineRule="exact"/>
        <w:ind w:left="107"/>
        <w:jc w:val="both"/>
        <w:rPr>
          <w:b/>
          <w:color w:val="000000" w:themeColor="text1"/>
          <w:sz w:val="28"/>
          <w:szCs w:val="28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Тема 3:</w:t>
      </w:r>
      <w:r w:rsidRPr="00C81029">
        <w:rPr>
          <w:color w:val="000000" w:themeColor="text1"/>
          <w:sz w:val="28"/>
          <w:szCs w:val="28"/>
          <w:lang w:val="ru-RU"/>
        </w:rPr>
        <w:t xml:space="preserve"> </w:t>
      </w:r>
      <w:r w:rsidR="00B558B5" w:rsidRPr="00C81029">
        <w:rPr>
          <w:b/>
          <w:color w:val="000000" w:themeColor="text1"/>
          <w:sz w:val="28"/>
          <w:szCs w:val="28"/>
          <w:lang w:val="ru-RU"/>
        </w:rPr>
        <w:t xml:space="preserve">Страховое </w:t>
      </w:r>
      <w:proofErr w:type="gramStart"/>
      <w:r w:rsidR="00B558B5" w:rsidRPr="00C81029">
        <w:rPr>
          <w:b/>
          <w:color w:val="000000" w:themeColor="text1"/>
          <w:sz w:val="28"/>
          <w:szCs w:val="28"/>
          <w:lang w:val="ru-RU"/>
        </w:rPr>
        <w:t>право</w:t>
      </w:r>
      <w:proofErr w:type="gramEnd"/>
      <w:r w:rsidR="00B558B5" w:rsidRPr="00C81029">
        <w:rPr>
          <w:b/>
          <w:color w:val="000000" w:themeColor="text1"/>
          <w:sz w:val="28"/>
          <w:szCs w:val="28"/>
          <w:lang w:val="ru-RU"/>
        </w:rPr>
        <w:t xml:space="preserve"> как комплексное правовое образование. Методы правового регулирования страховых         отношений. </w:t>
      </w:r>
      <w:proofErr w:type="spellStart"/>
      <w:r w:rsidR="00B558B5" w:rsidRPr="00C81029">
        <w:rPr>
          <w:b/>
          <w:color w:val="000000" w:themeColor="text1"/>
          <w:sz w:val="28"/>
          <w:szCs w:val="28"/>
        </w:rPr>
        <w:t>Система</w:t>
      </w:r>
      <w:proofErr w:type="spellEnd"/>
      <w:r w:rsidR="00B558B5" w:rsidRPr="00C81029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="00B558B5" w:rsidRPr="00C81029">
        <w:rPr>
          <w:b/>
          <w:color w:val="000000" w:themeColor="text1"/>
          <w:sz w:val="28"/>
          <w:szCs w:val="28"/>
        </w:rPr>
        <w:t>источники</w:t>
      </w:r>
      <w:proofErr w:type="spellEnd"/>
      <w:r w:rsidR="00B558B5" w:rsidRPr="00C8102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58B5" w:rsidRPr="00C81029">
        <w:rPr>
          <w:b/>
          <w:color w:val="000000" w:themeColor="text1"/>
          <w:sz w:val="28"/>
          <w:szCs w:val="28"/>
        </w:rPr>
        <w:t>страхового</w:t>
      </w:r>
      <w:proofErr w:type="spellEnd"/>
      <w:r w:rsidR="00B558B5" w:rsidRPr="00C81029">
        <w:rPr>
          <w:b/>
          <w:color w:val="000000" w:themeColor="text1"/>
          <w:sz w:val="28"/>
          <w:szCs w:val="28"/>
        </w:rPr>
        <w:t xml:space="preserve"> права</w:t>
      </w:r>
    </w:p>
    <w:p w:rsidR="0025315C" w:rsidRPr="00C81029" w:rsidRDefault="0025315C" w:rsidP="0040544B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r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ab/>
      </w:r>
      <w:r w:rsidR="00B558B5"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Исследовать страховое </w:t>
      </w:r>
      <w:proofErr w:type="gramStart"/>
      <w:r w:rsidR="00B558B5"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>право</w:t>
      </w:r>
      <w:proofErr w:type="gramEnd"/>
      <w:r w:rsidR="00B558B5"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как комплексное правовое образование. Изучить методы правового регулирования страховых         отношений. Система и источники страхового права</w:t>
      </w:r>
      <w:r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>.</w:t>
      </w:r>
    </w:p>
    <w:p w:rsidR="0025315C" w:rsidRPr="00C81029" w:rsidRDefault="0025315C" w:rsidP="0040544B">
      <w:pPr>
        <w:pStyle w:val="TableParagraph"/>
        <w:spacing w:line="262" w:lineRule="exact"/>
        <w:ind w:left="107"/>
        <w:jc w:val="both"/>
        <w:rPr>
          <w:b/>
          <w:color w:val="000000" w:themeColor="text1"/>
          <w:sz w:val="28"/>
          <w:szCs w:val="28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lastRenderedPageBreak/>
        <w:t>Тема 4: Финансовая деятельность государства.</w:t>
      </w:r>
    </w:p>
    <w:p w:rsidR="0025315C" w:rsidRPr="00C81029" w:rsidRDefault="0025315C" w:rsidP="0040544B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C81029">
        <w:rPr>
          <w:rFonts w:ascii="Times New Roman" w:hAnsi="Times New Roman" w:cs="Times New Roman"/>
          <w:b w:val="0"/>
          <w:color w:val="000000" w:themeColor="text1"/>
          <w:lang w:val="ru-RU"/>
        </w:rPr>
        <w:t>Дать понятие финансовой деятельность государства. Раскрыть принципы и методы финансовой деятельности Республики Казахстан. Охарактеризовать особенности правовых основ финансовой деятельности в РК.</w:t>
      </w:r>
    </w:p>
    <w:p w:rsidR="0025315C" w:rsidRPr="00C81029" w:rsidRDefault="0025315C" w:rsidP="0040544B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both"/>
        <w:rPr>
          <w:b/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5: </w:t>
      </w:r>
      <w:r w:rsidR="00B558B5" w:rsidRPr="00C81029">
        <w:rPr>
          <w:b/>
          <w:color w:val="000000" w:themeColor="text1"/>
          <w:sz w:val="28"/>
          <w:szCs w:val="28"/>
          <w:lang w:val="ru-RU"/>
        </w:rPr>
        <w:t>Субъекты страховых правоотношений. Способы защиты своих прав субъектами    страховых отношений. Общая характеристика административного и судебного порядка защиты прав. Основание возникновения, изменения и прекращения страховых отношений.</w:t>
      </w:r>
    </w:p>
    <w:p w:rsidR="0025315C" w:rsidRPr="00C81029" w:rsidRDefault="00B558B5" w:rsidP="0040544B">
      <w:pPr>
        <w:tabs>
          <w:tab w:val="left" w:pos="522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Объяснить: Субъекты страховых правоотношений. Способы защиты своих прав субъектами    страховых отношений. Общая характеристика административного и судебного порядка защиты прав. Основание возникновения, изменения и прекращения страховых отношений</w:t>
      </w:r>
      <w:r w:rsidR="0025315C" w:rsidRPr="00C81029">
        <w:rPr>
          <w:color w:val="000000" w:themeColor="text1"/>
          <w:sz w:val="28"/>
          <w:szCs w:val="28"/>
          <w:lang w:val="ru-RU"/>
        </w:rPr>
        <w:t>.</w:t>
      </w:r>
    </w:p>
    <w:p w:rsidR="0025315C" w:rsidRPr="00C81029" w:rsidRDefault="0025315C" w:rsidP="0040544B">
      <w:pPr>
        <w:pStyle w:val="1"/>
        <w:spacing w:before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6: </w:t>
      </w:r>
      <w:r w:rsidR="00B558B5" w:rsidRPr="00C81029">
        <w:rPr>
          <w:b/>
          <w:color w:val="000000" w:themeColor="text1"/>
          <w:sz w:val="28"/>
          <w:szCs w:val="28"/>
          <w:lang w:val="ru-RU"/>
        </w:rPr>
        <w:t xml:space="preserve">Понятие отраслей, классов и форм страхования. Содержание классов </w:t>
      </w:r>
      <w:proofErr w:type="gramStart"/>
      <w:r w:rsidR="00B558B5" w:rsidRPr="00C81029">
        <w:rPr>
          <w:b/>
          <w:color w:val="000000" w:themeColor="text1"/>
          <w:sz w:val="28"/>
          <w:szCs w:val="28"/>
          <w:lang w:val="ru-RU"/>
        </w:rPr>
        <w:t>страхования .</w:t>
      </w:r>
      <w:proofErr w:type="gramEnd"/>
      <w:r w:rsidR="00B558B5" w:rsidRPr="00C81029">
        <w:rPr>
          <w:b/>
          <w:color w:val="000000" w:themeColor="text1"/>
          <w:sz w:val="28"/>
          <w:szCs w:val="28"/>
          <w:lang w:val="ru-RU"/>
        </w:rPr>
        <w:t xml:space="preserve"> Совмещение отраслей </w:t>
      </w:r>
      <w:proofErr w:type="gramStart"/>
      <w:r w:rsidR="00B558B5" w:rsidRPr="00C81029">
        <w:rPr>
          <w:b/>
          <w:color w:val="000000" w:themeColor="text1"/>
          <w:sz w:val="28"/>
          <w:szCs w:val="28"/>
          <w:lang w:val="ru-RU"/>
        </w:rPr>
        <w:t>и  классов</w:t>
      </w:r>
      <w:proofErr w:type="gramEnd"/>
      <w:r w:rsidR="00B558B5" w:rsidRPr="00C81029">
        <w:rPr>
          <w:b/>
          <w:color w:val="000000" w:themeColor="text1"/>
          <w:sz w:val="28"/>
          <w:szCs w:val="28"/>
          <w:lang w:val="ru-RU"/>
        </w:rPr>
        <w:t xml:space="preserve"> страхования. Деятельность по </w:t>
      </w:r>
      <w:proofErr w:type="spellStart"/>
      <w:r w:rsidR="00B558B5" w:rsidRPr="00C81029">
        <w:rPr>
          <w:b/>
          <w:color w:val="000000" w:themeColor="text1"/>
          <w:sz w:val="28"/>
          <w:szCs w:val="28"/>
          <w:lang w:val="ru-RU"/>
        </w:rPr>
        <w:t>сострахованию</w:t>
      </w:r>
      <w:proofErr w:type="spellEnd"/>
    </w:p>
    <w:p w:rsidR="0025315C" w:rsidRPr="00C81029" w:rsidRDefault="00B558B5" w:rsidP="0040544B">
      <w:pPr>
        <w:tabs>
          <w:tab w:val="left" w:pos="590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 xml:space="preserve">Обсудить понятие отраслей, классов и форм страхования. Рассмотреть содержание классов страхования. Совмещение отраслей </w:t>
      </w:r>
      <w:proofErr w:type="gramStart"/>
      <w:r w:rsidRPr="00C81029">
        <w:rPr>
          <w:color w:val="000000" w:themeColor="text1"/>
          <w:sz w:val="28"/>
          <w:szCs w:val="28"/>
          <w:lang w:val="ru-RU"/>
        </w:rPr>
        <w:t>и  классов</w:t>
      </w:r>
      <w:proofErr w:type="gramEnd"/>
      <w:r w:rsidRPr="00C81029">
        <w:rPr>
          <w:color w:val="000000" w:themeColor="text1"/>
          <w:sz w:val="28"/>
          <w:szCs w:val="28"/>
          <w:lang w:val="ru-RU"/>
        </w:rPr>
        <w:t xml:space="preserve"> страхования. Деятельность по </w:t>
      </w:r>
      <w:proofErr w:type="spellStart"/>
      <w:r w:rsidRPr="00C81029">
        <w:rPr>
          <w:color w:val="000000" w:themeColor="text1"/>
          <w:sz w:val="28"/>
          <w:szCs w:val="28"/>
          <w:lang w:val="ru-RU"/>
        </w:rPr>
        <w:t>сострахованию</w:t>
      </w:r>
      <w:proofErr w:type="spellEnd"/>
      <w:r w:rsidR="0025315C" w:rsidRPr="00C81029">
        <w:rPr>
          <w:color w:val="000000" w:themeColor="text1"/>
          <w:sz w:val="28"/>
          <w:szCs w:val="28"/>
          <w:lang w:val="ru-RU"/>
        </w:rPr>
        <w:t xml:space="preserve">. </w:t>
      </w:r>
    </w:p>
    <w:p w:rsidR="0025315C" w:rsidRPr="00C81029" w:rsidRDefault="0025315C" w:rsidP="0040544B">
      <w:pPr>
        <w:tabs>
          <w:tab w:val="left" w:pos="1266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7: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>Обязательное страхование и его признаки. Добровольное страхование и его признаки.</w:t>
      </w:r>
      <w:r w:rsidR="00625B93" w:rsidRPr="00C81029">
        <w:rPr>
          <w:color w:val="000000" w:themeColor="text1"/>
          <w:sz w:val="28"/>
          <w:szCs w:val="28"/>
          <w:lang w:val="ru-RU"/>
        </w:rPr>
        <w:t xml:space="preserve">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>Отрасли страхования. Общая характеристика личного и имущественного страхования</w:t>
      </w:r>
    </w:p>
    <w:p w:rsidR="0025315C" w:rsidRPr="00C81029" w:rsidRDefault="00625B93" w:rsidP="0040544B">
      <w:pPr>
        <w:pStyle w:val="TableParagraph"/>
        <w:ind w:left="108" w:right="-1" w:firstLine="600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  <w:lang w:val="kk-KZ"/>
        </w:rPr>
        <w:t>Объяснить обязательное страхование и его признаки. Добровольное страхование и его признаки. Отрасли страхования. Общая характеристика личного и имущественного страхования</w:t>
      </w:r>
      <w:r w:rsidR="0025315C" w:rsidRPr="00C81029">
        <w:rPr>
          <w:color w:val="000000" w:themeColor="text1"/>
          <w:sz w:val="28"/>
          <w:szCs w:val="28"/>
        </w:rPr>
        <w:t>.</w:t>
      </w:r>
    </w:p>
    <w:p w:rsidR="0025315C" w:rsidRPr="00C81029" w:rsidRDefault="0025315C" w:rsidP="0040544B">
      <w:pPr>
        <w:tabs>
          <w:tab w:val="left" w:pos="443"/>
        </w:tabs>
        <w:spacing w:line="319" w:lineRule="exact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25B93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8: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>Понятие перестрахования и его значение в страховом деле. Порядок организации перестрахования, разновидности перестраховочных договоров</w:t>
      </w:r>
    </w:p>
    <w:p w:rsidR="0025315C" w:rsidRPr="00C81029" w:rsidRDefault="00625B93" w:rsidP="0040544B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Исследовать понятие перестрахования и его значение в страховом деле. Порядок организации перестрахования, разновидности перестраховочных договоров</w:t>
      </w:r>
      <w:r w:rsidR="0025315C" w:rsidRPr="00C81029">
        <w:rPr>
          <w:color w:val="000000" w:themeColor="text1"/>
          <w:sz w:val="28"/>
          <w:szCs w:val="28"/>
          <w:lang w:val="ru-RU"/>
        </w:rPr>
        <w:t>.</w:t>
      </w:r>
    </w:p>
    <w:p w:rsidR="0025315C" w:rsidRPr="00C81029" w:rsidRDefault="0025315C" w:rsidP="0040544B">
      <w:pPr>
        <w:tabs>
          <w:tab w:val="left" w:pos="443"/>
        </w:tabs>
        <w:spacing w:line="319" w:lineRule="exact"/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9: </w:t>
      </w:r>
      <w:r w:rsidR="00625B93" w:rsidRPr="00C81029">
        <w:rPr>
          <w:b/>
          <w:color w:val="000000" w:themeColor="text1"/>
          <w:sz w:val="28"/>
          <w:szCs w:val="28"/>
          <w:lang w:val="kk-KZ"/>
        </w:rPr>
        <w:t>Страховщики как сторона договора страхования. Организационно-правовые формы страховых организаций как юридических лиц</w:t>
      </w:r>
      <w:r w:rsidRPr="00C81029">
        <w:rPr>
          <w:b/>
          <w:color w:val="000000" w:themeColor="text1"/>
          <w:sz w:val="28"/>
          <w:szCs w:val="28"/>
          <w:lang w:val="kk-KZ"/>
        </w:rPr>
        <w:t>.</w:t>
      </w:r>
    </w:p>
    <w:p w:rsidR="0025315C" w:rsidRPr="00C81029" w:rsidRDefault="00625B93" w:rsidP="0040544B">
      <w:pPr>
        <w:tabs>
          <w:tab w:val="left" w:pos="375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Рассмотреть понятие страховщики как сторона договора страхования. Организационно-правовые формы страховых организаций как юридических лиц.</w:t>
      </w:r>
    </w:p>
    <w:p w:rsidR="007B2E2E" w:rsidRPr="00C81029" w:rsidRDefault="007B2E2E" w:rsidP="0040544B">
      <w:pPr>
        <w:tabs>
          <w:tab w:val="left" w:pos="375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625B93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10: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 xml:space="preserve">Страхователь как сторона договора страхования. Застрахованные и выгодоприобретатель, понятие и их роль в страховом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lastRenderedPageBreak/>
        <w:t>отношении. Страховые агенты и страховые брокеры.</w:t>
      </w:r>
    </w:p>
    <w:p w:rsidR="0025315C" w:rsidRPr="00C81029" w:rsidRDefault="00625B93" w:rsidP="0040544B">
      <w:pPr>
        <w:tabs>
          <w:tab w:val="left" w:pos="443"/>
        </w:tabs>
        <w:spacing w:line="319" w:lineRule="exact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Обсудить понятие страхователь как сторона договора страхования. Застрахованные и выгодоприобретатель, понятие и их роль в страховом отношении. Страховые агенты и страховые брокеры.</w:t>
      </w:r>
    </w:p>
    <w:p w:rsidR="007B2E2E" w:rsidRPr="00C81029" w:rsidRDefault="007B2E2E" w:rsidP="0040544B">
      <w:pPr>
        <w:tabs>
          <w:tab w:val="left" w:pos="515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11: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>Порядок создания страховых организации. Учредители и акционеры страховой (перестраховочной) организации. Правовой статус страховой (перестраховочной) организации.</w:t>
      </w:r>
    </w:p>
    <w:p w:rsidR="0025315C" w:rsidRPr="00C81029" w:rsidRDefault="00625B93" w:rsidP="0040544B">
      <w:pPr>
        <w:tabs>
          <w:tab w:val="left" w:pos="515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Обсудить порядок создания страховых организации. Учредители и акционеры страховой (перестраховочной) организации. Правовой статус страховой (перестраховочной) организации</w:t>
      </w:r>
      <w:r w:rsidR="0025315C" w:rsidRPr="00C81029">
        <w:rPr>
          <w:color w:val="000000" w:themeColor="text1"/>
          <w:sz w:val="28"/>
          <w:szCs w:val="28"/>
          <w:lang w:val="ru-RU"/>
        </w:rPr>
        <w:t>.</w:t>
      </w: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Тема 12</w:t>
      </w:r>
      <w:r w:rsidRPr="00C81029">
        <w:rPr>
          <w:color w:val="000000" w:themeColor="text1"/>
          <w:sz w:val="28"/>
          <w:szCs w:val="28"/>
          <w:lang w:val="ru-RU"/>
        </w:rPr>
        <w:t xml:space="preserve">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 xml:space="preserve">Взаимное страхование. Создание и </w:t>
      </w:r>
      <w:proofErr w:type="spellStart"/>
      <w:r w:rsidR="00625B93" w:rsidRPr="00C81029">
        <w:rPr>
          <w:b/>
          <w:color w:val="000000" w:themeColor="text1"/>
          <w:sz w:val="28"/>
          <w:szCs w:val="28"/>
          <w:lang w:val="ru-RU"/>
        </w:rPr>
        <w:t>прекрашение</w:t>
      </w:r>
      <w:proofErr w:type="spellEnd"/>
      <w:r w:rsidR="00625B93" w:rsidRPr="00C81029">
        <w:rPr>
          <w:b/>
          <w:color w:val="000000" w:themeColor="text1"/>
          <w:sz w:val="28"/>
          <w:szCs w:val="28"/>
          <w:lang w:val="ru-RU"/>
        </w:rPr>
        <w:t xml:space="preserve"> деятельности общества, права и обязанности его членов. Деятельность общества.</w:t>
      </w: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 xml:space="preserve">Раскрыть </w:t>
      </w:r>
      <w:r w:rsidR="00625B93" w:rsidRPr="00C81029">
        <w:rPr>
          <w:color w:val="000000" w:themeColor="text1"/>
          <w:sz w:val="28"/>
          <w:szCs w:val="28"/>
          <w:lang w:val="ru-RU"/>
        </w:rPr>
        <w:t>взаимное страхование, создание и прекращение деятельности общества, права и обязанности его членов. Описать деятельность общества</w:t>
      </w:r>
      <w:r w:rsidRPr="00C81029">
        <w:rPr>
          <w:color w:val="000000" w:themeColor="text1"/>
          <w:sz w:val="28"/>
          <w:szCs w:val="28"/>
          <w:lang w:val="ru-RU"/>
        </w:rPr>
        <w:t>.</w:t>
      </w:r>
    </w:p>
    <w:p w:rsidR="0025315C" w:rsidRPr="00C81029" w:rsidRDefault="0025315C" w:rsidP="0040544B">
      <w:pPr>
        <w:tabs>
          <w:tab w:val="left" w:pos="443"/>
        </w:tabs>
        <w:spacing w:line="319" w:lineRule="exact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13: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>Обязательное экологическое страхование</w:t>
      </w:r>
      <w:r w:rsidRPr="00C81029">
        <w:rPr>
          <w:b/>
          <w:color w:val="000000" w:themeColor="text1"/>
          <w:sz w:val="28"/>
          <w:szCs w:val="28"/>
          <w:lang w:val="ru-RU"/>
        </w:rPr>
        <w:t>.</w:t>
      </w:r>
    </w:p>
    <w:p w:rsidR="0025315C" w:rsidRPr="00C81029" w:rsidRDefault="00625B93" w:rsidP="0040544B">
      <w:pPr>
        <w:pStyle w:val="TableParagraph"/>
        <w:ind w:left="107" w:right="-1" w:firstLine="601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  <w:lang w:val="kk-KZ"/>
        </w:rPr>
        <w:t>Обсудить обязательное экологическое страхование. Аспекты, субъекты, объекты экологического страхования.</w:t>
      </w:r>
    </w:p>
    <w:p w:rsidR="0025315C" w:rsidRPr="00C81029" w:rsidRDefault="0025315C" w:rsidP="0040544B">
      <w:pPr>
        <w:tabs>
          <w:tab w:val="left" w:pos="453"/>
        </w:tabs>
        <w:spacing w:line="242" w:lineRule="auto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5315C" w:rsidRPr="00C81029" w:rsidRDefault="0025315C" w:rsidP="0040544B">
      <w:pPr>
        <w:tabs>
          <w:tab w:val="left" w:pos="515"/>
        </w:tabs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 xml:space="preserve">Тема 14: </w:t>
      </w:r>
      <w:r w:rsidR="00625B93" w:rsidRPr="00C81029">
        <w:rPr>
          <w:b/>
          <w:color w:val="000000" w:themeColor="text1"/>
          <w:sz w:val="28"/>
          <w:szCs w:val="28"/>
          <w:lang w:val="ru-RU"/>
        </w:rPr>
        <w:t>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</w:t>
      </w:r>
      <w:r w:rsidRPr="00C81029">
        <w:rPr>
          <w:b/>
          <w:color w:val="000000" w:themeColor="text1"/>
          <w:sz w:val="28"/>
          <w:szCs w:val="28"/>
          <w:lang w:val="ru-RU"/>
        </w:rPr>
        <w:t>.</w:t>
      </w:r>
    </w:p>
    <w:p w:rsidR="00625B93" w:rsidRPr="00C81029" w:rsidRDefault="00625B93" w:rsidP="0040544B">
      <w:pPr>
        <w:pStyle w:val="TableParagraph"/>
        <w:ind w:left="107" w:right="-1" w:firstLine="601"/>
        <w:jc w:val="both"/>
        <w:rPr>
          <w:color w:val="000000" w:themeColor="text1"/>
          <w:sz w:val="28"/>
          <w:szCs w:val="28"/>
          <w:lang w:val="kk-KZ"/>
        </w:rPr>
      </w:pPr>
      <w:r w:rsidRPr="00C81029">
        <w:rPr>
          <w:color w:val="000000" w:themeColor="text1"/>
          <w:sz w:val="28"/>
          <w:szCs w:val="28"/>
          <w:lang w:val="kk-KZ"/>
        </w:rPr>
        <w:t xml:space="preserve">Обсудить 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 </w:t>
      </w:r>
    </w:p>
    <w:p w:rsidR="00625B93" w:rsidRPr="00C81029" w:rsidRDefault="00625B93" w:rsidP="0040544B">
      <w:pPr>
        <w:pStyle w:val="TableParagraph"/>
        <w:ind w:left="107" w:right="-1" w:firstLine="601"/>
        <w:jc w:val="both"/>
        <w:rPr>
          <w:color w:val="000000" w:themeColor="text1"/>
          <w:sz w:val="28"/>
          <w:szCs w:val="28"/>
          <w:lang w:val="kk-KZ"/>
        </w:rPr>
      </w:pPr>
    </w:p>
    <w:p w:rsidR="0025315C" w:rsidRPr="00C81029" w:rsidRDefault="0025315C" w:rsidP="0040544B">
      <w:pPr>
        <w:pStyle w:val="1"/>
        <w:tabs>
          <w:tab w:val="left" w:pos="806"/>
          <w:tab w:val="left" w:pos="9355"/>
        </w:tabs>
        <w:spacing w:before="5"/>
        <w:ind w:right="-1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81029">
        <w:rPr>
          <w:rFonts w:ascii="Times New Roman" w:hAnsi="Times New Roman" w:cs="Times New Roman"/>
          <w:color w:val="000000" w:themeColor="text1"/>
          <w:lang w:val="ru-RU"/>
        </w:rPr>
        <w:t xml:space="preserve">Тема 15: </w:t>
      </w:r>
      <w:r w:rsidR="00625B93" w:rsidRPr="00C81029">
        <w:rPr>
          <w:rFonts w:ascii="Times New Roman" w:hAnsi="Times New Roman" w:cs="Times New Roman"/>
          <w:color w:val="000000" w:themeColor="text1"/>
          <w:lang w:val="ru-RU"/>
        </w:rPr>
        <w:t>Обязательное социальное медицинское страхование</w:t>
      </w:r>
    </w:p>
    <w:p w:rsidR="0025315C" w:rsidRPr="00C81029" w:rsidRDefault="00625B93" w:rsidP="0040544B">
      <w:pPr>
        <w:pStyle w:val="TableParagraph"/>
        <w:ind w:left="108" w:right="-1" w:firstLine="600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  <w:lang w:val="kk-KZ"/>
        </w:rPr>
        <w:t>Раскрыть специфику обязательного социального медицинского страхования. Субъекты,  условия применения</w:t>
      </w:r>
      <w:r w:rsidR="0025315C" w:rsidRPr="00C81029">
        <w:rPr>
          <w:color w:val="000000" w:themeColor="text1"/>
          <w:sz w:val="28"/>
          <w:szCs w:val="28"/>
        </w:rPr>
        <w:t>.</w:t>
      </w:r>
    </w:p>
    <w:p w:rsidR="00E24513" w:rsidRPr="00C81029" w:rsidRDefault="00E24513" w:rsidP="0040544B">
      <w:pPr>
        <w:jc w:val="both"/>
        <w:rPr>
          <w:color w:val="000000" w:themeColor="text1"/>
          <w:sz w:val="28"/>
          <w:szCs w:val="28"/>
          <w:lang w:val="ru-RU"/>
        </w:rPr>
      </w:pPr>
    </w:p>
    <w:p w:rsidR="00E24513" w:rsidRPr="00C81029" w:rsidRDefault="009E4F95" w:rsidP="0040544B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b/>
          <w:color w:val="000000" w:themeColor="text1"/>
          <w:sz w:val="28"/>
          <w:szCs w:val="28"/>
          <w:lang w:val="ru-RU"/>
        </w:rPr>
        <w:t>Литература</w:t>
      </w:r>
    </w:p>
    <w:p w:rsidR="009E4F95" w:rsidRPr="00C81029" w:rsidRDefault="009E4F95" w:rsidP="0040544B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9E4F95" w:rsidRPr="00C81029" w:rsidRDefault="00C81029" w:rsidP="00C81029">
      <w:pPr>
        <w:pStyle w:val="a5"/>
        <w:numPr>
          <w:ilvl w:val="0"/>
          <w:numId w:val="20"/>
        </w:numPr>
        <w:spacing w:line="233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z w:val="28"/>
          <w:szCs w:val="28"/>
        </w:rPr>
        <w:t xml:space="preserve">Архипов, Александр Петрович. А87 Страховое </w:t>
      </w:r>
      <w:proofErr w:type="gramStart"/>
      <w:r w:rsidRPr="00C81029">
        <w:rPr>
          <w:color w:val="000000" w:themeColor="text1"/>
          <w:sz w:val="28"/>
          <w:szCs w:val="28"/>
        </w:rPr>
        <w:t>право :</w:t>
      </w:r>
      <w:proofErr w:type="gramEnd"/>
      <w:r w:rsidRPr="00C81029">
        <w:rPr>
          <w:color w:val="000000" w:themeColor="text1"/>
          <w:sz w:val="28"/>
          <w:szCs w:val="28"/>
        </w:rPr>
        <w:t xml:space="preserve"> учебник / А.П. Архипов. — </w:t>
      </w:r>
      <w:proofErr w:type="gramStart"/>
      <w:r w:rsidRPr="00C81029">
        <w:rPr>
          <w:color w:val="000000" w:themeColor="text1"/>
          <w:sz w:val="28"/>
          <w:szCs w:val="28"/>
        </w:rPr>
        <w:t>Москва :</w:t>
      </w:r>
      <w:proofErr w:type="gramEnd"/>
      <w:r w:rsidRPr="00C81029">
        <w:rPr>
          <w:color w:val="000000" w:themeColor="text1"/>
          <w:sz w:val="28"/>
          <w:szCs w:val="28"/>
        </w:rPr>
        <w:t xml:space="preserve"> КНОРУС, 2019. — 212 с. — (Среднее профессиональное образование)</w:t>
      </w:r>
      <w:r w:rsidRPr="00C81029">
        <w:rPr>
          <w:color w:val="000000" w:themeColor="text1"/>
          <w:sz w:val="28"/>
          <w:szCs w:val="28"/>
        </w:rPr>
        <w:t>;</w:t>
      </w:r>
    </w:p>
    <w:p w:rsidR="00C81029" w:rsidRDefault="00C81029" w:rsidP="00C81029">
      <w:pPr>
        <w:pStyle w:val="a5"/>
        <w:numPr>
          <w:ilvl w:val="0"/>
          <w:numId w:val="20"/>
        </w:numPr>
        <w:spacing w:line="233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C81029">
        <w:rPr>
          <w:color w:val="000000" w:themeColor="text1"/>
          <w:sz w:val="28"/>
          <w:szCs w:val="28"/>
        </w:rPr>
        <w:t>Мусалов</w:t>
      </w:r>
      <w:proofErr w:type="spellEnd"/>
      <w:r w:rsidRPr="00C81029">
        <w:rPr>
          <w:color w:val="000000" w:themeColor="text1"/>
          <w:sz w:val="28"/>
          <w:szCs w:val="28"/>
        </w:rPr>
        <w:t xml:space="preserve"> М.А. Страховое право. Учебное пособие. (Курс лекций) для направления «Юриспруденция», профиля подготовки «Гражданское право». Махачкала: ДГУНХ, 2019. – 132 с.</w:t>
      </w:r>
    </w:p>
    <w:p w:rsidR="00C81029" w:rsidRPr="00C81029" w:rsidRDefault="00C81029" w:rsidP="00C81029">
      <w:pPr>
        <w:pStyle w:val="a5"/>
        <w:numPr>
          <w:ilvl w:val="0"/>
          <w:numId w:val="20"/>
        </w:numPr>
        <w:spacing w:line="233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/>
          <w:kern w:val="36"/>
          <w:sz w:val="28"/>
          <w:szCs w:val="28"/>
        </w:rPr>
        <w:t>Закон Республики Казахстан от 18 декабря 2000 года № 126-II «О страховой деятельности» (с изменениями и дополнениями по состоянию на 03.01.2020 г</w:t>
      </w:r>
    </w:p>
    <w:p w:rsidR="00C81029" w:rsidRPr="00C81029" w:rsidRDefault="00C81029" w:rsidP="00C81029">
      <w:pPr>
        <w:pStyle w:val="a5"/>
        <w:numPr>
          <w:ilvl w:val="0"/>
          <w:numId w:val="20"/>
        </w:numPr>
        <w:spacing w:line="233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/>
          <w:kern w:val="36"/>
          <w:sz w:val="28"/>
          <w:szCs w:val="28"/>
        </w:rPr>
        <w:t xml:space="preserve">Закон Республики Казахстан от 1 июля 2003 года № 446-II «Об обязательном страховании гражданско-правовой ответственности владельцев </w:t>
      </w:r>
      <w:r w:rsidRPr="00C81029">
        <w:rPr>
          <w:color w:val="000000"/>
          <w:kern w:val="36"/>
          <w:sz w:val="28"/>
          <w:szCs w:val="28"/>
        </w:rPr>
        <w:lastRenderedPageBreak/>
        <w:t>транспортных средств» (с изменениями и дополнениями по состоянию на 06.05.2020 </w:t>
      </w:r>
    </w:p>
    <w:p w:rsidR="00C81029" w:rsidRPr="00C81029" w:rsidRDefault="00C81029" w:rsidP="00C81029">
      <w:pPr>
        <w:pStyle w:val="a5"/>
        <w:spacing w:line="233" w:lineRule="auto"/>
        <w:ind w:left="567"/>
        <w:jc w:val="both"/>
        <w:rPr>
          <w:color w:val="000000" w:themeColor="text1"/>
          <w:sz w:val="28"/>
          <w:szCs w:val="28"/>
        </w:rPr>
      </w:pPr>
    </w:p>
    <w:p w:rsidR="009E4F95" w:rsidRPr="00C81029" w:rsidRDefault="009E4F95" w:rsidP="0040544B">
      <w:pPr>
        <w:spacing w:line="235" w:lineRule="auto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C81029">
        <w:rPr>
          <w:b/>
          <w:bCs/>
          <w:color w:val="000000" w:themeColor="text1"/>
          <w:spacing w:val="-6"/>
          <w:sz w:val="28"/>
          <w:szCs w:val="28"/>
          <w:lang w:val="ru-RU"/>
        </w:rPr>
        <w:t>И</w:t>
      </w:r>
      <w:r w:rsidRPr="00C81029">
        <w:rPr>
          <w:b/>
          <w:bCs/>
          <w:color w:val="000000" w:themeColor="text1"/>
          <w:spacing w:val="-4"/>
          <w:sz w:val="28"/>
          <w:szCs w:val="28"/>
          <w:lang w:val="ru-RU"/>
        </w:rPr>
        <w:t>н</w:t>
      </w:r>
      <w:r w:rsidRPr="00C81029">
        <w:rPr>
          <w:b/>
          <w:bCs/>
          <w:color w:val="000000" w:themeColor="text1"/>
          <w:spacing w:val="3"/>
          <w:sz w:val="28"/>
          <w:szCs w:val="28"/>
          <w:lang w:val="ru-RU"/>
        </w:rPr>
        <w:t>т</w:t>
      </w:r>
      <w:r w:rsidRPr="00C81029">
        <w:rPr>
          <w:b/>
          <w:bCs/>
          <w:color w:val="000000" w:themeColor="text1"/>
          <w:spacing w:val="12"/>
          <w:sz w:val="28"/>
          <w:szCs w:val="28"/>
          <w:lang w:val="ru-RU"/>
        </w:rPr>
        <w:t>е</w:t>
      </w:r>
      <w:r w:rsidRPr="00C81029">
        <w:rPr>
          <w:b/>
          <w:bCs/>
          <w:color w:val="000000" w:themeColor="text1"/>
          <w:spacing w:val="-11"/>
          <w:sz w:val="28"/>
          <w:szCs w:val="28"/>
          <w:lang w:val="ru-RU"/>
        </w:rPr>
        <w:t>р</w:t>
      </w:r>
      <w:r w:rsidRPr="00C81029">
        <w:rPr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Pr="00C81029">
        <w:rPr>
          <w:b/>
          <w:bCs/>
          <w:color w:val="000000" w:themeColor="text1"/>
          <w:spacing w:val="8"/>
          <w:sz w:val="28"/>
          <w:szCs w:val="28"/>
          <w:lang w:val="ru-RU"/>
        </w:rPr>
        <w:t>е</w:t>
      </w:r>
      <w:r w:rsidRPr="00C81029">
        <w:rPr>
          <w:b/>
          <w:bCs/>
          <w:color w:val="000000" w:themeColor="text1"/>
          <w:spacing w:val="7"/>
          <w:sz w:val="28"/>
          <w:szCs w:val="28"/>
          <w:lang w:val="ru-RU"/>
        </w:rPr>
        <w:t>т</w:t>
      </w:r>
      <w:r w:rsidRPr="00C81029">
        <w:rPr>
          <w:b/>
          <w:bCs/>
          <w:color w:val="000000" w:themeColor="text1"/>
          <w:spacing w:val="-5"/>
          <w:sz w:val="28"/>
          <w:szCs w:val="28"/>
          <w:lang w:val="ru-RU"/>
        </w:rPr>
        <w:t>-</w:t>
      </w:r>
      <w:r w:rsidRPr="00C81029">
        <w:rPr>
          <w:b/>
          <w:bCs/>
          <w:color w:val="000000" w:themeColor="text1"/>
          <w:spacing w:val="-11"/>
          <w:sz w:val="28"/>
          <w:szCs w:val="28"/>
          <w:lang w:val="ru-RU"/>
        </w:rPr>
        <w:t>р</w:t>
      </w:r>
      <w:r w:rsidRPr="00C81029">
        <w:rPr>
          <w:b/>
          <w:bCs/>
          <w:color w:val="000000" w:themeColor="text1"/>
          <w:spacing w:val="10"/>
          <w:sz w:val="28"/>
          <w:szCs w:val="28"/>
          <w:lang w:val="ru-RU"/>
        </w:rPr>
        <w:t>е</w:t>
      </w:r>
      <w:r w:rsidRPr="00C81029">
        <w:rPr>
          <w:b/>
          <w:bCs/>
          <w:color w:val="000000" w:themeColor="text1"/>
          <w:spacing w:val="-2"/>
          <w:sz w:val="28"/>
          <w:szCs w:val="28"/>
          <w:lang w:val="ru-RU"/>
        </w:rPr>
        <w:t>с</w:t>
      </w:r>
      <w:r w:rsidRPr="00C81029">
        <w:rPr>
          <w:b/>
          <w:bCs/>
          <w:color w:val="000000" w:themeColor="text1"/>
          <w:sz w:val="28"/>
          <w:szCs w:val="28"/>
          <w:lang w:val="ru-RU"/>
        </w:rPr>
        <w:t>у</w:t>
      </w:r>
      <w:r w:rsidRPr="00C81029">
        <w:rPr>
          <w:b/>
          <w:bCs/>
          <w:color w:val="000000" w:themeColor="text1"/>
          <w:spacing w:val="-11"/>
          <w:sz w:val="28"/>
          <w:szCs w:val="28"/>
          <w:lang w:val="ru-RU"/>
        </w:rPr>
        <w:t>р</w:t>
      </w:r>
      <w:r w:rsidRPr="00C81029">
        <w:rPr>
          <w:b/>
          <w:bCs/>
          <w:color w:val="000000" w:themeColor="text1"/>
          <w:spacing w:val="-4"/>
          <w:sz w:val="28"/>
          <w:szCs w:val="28"/>
          <w:lang w:val="ru-RU"/>
        </w:rPr>
        <w:t>с</w:t>
      </w:r>
      <w:r w:rsidRPr="00C81029">
        <w:rPr>
          <w:b/>
          <w:bCs/>
          <w:color w:val="000000" w:themeColor="text1"/>
          <w:spacing w:val="6"/>
          <w:sz w:val="28"/>
          <w:szCs w:val="28"/>
          <w:lang w:val="ru-RU"/>
        </w:rPr>
        <w:t>ы</w:t>
      </w:r>
    </w:p>
    <w:p w:rsidR="0025315C" w:rsidRPr="00C81029" w:rsidRDefault="0025315C" w:rsidP="0040544B">
      <w:pPr>
        <w:pStyle w:val="TableParagraph"/>
        <w:ind w:left="99"/>
        <w:jc w:val="both"/>
        <w:rPr>
          <w:color w:val="000000" w:themeColor="text1"/>
          <w:sz w:val="28"/>
          <w:szCs w:val="28"/>
        </w:rPr>
      </w:pPr>
      <w:r w:rsidRPr="00C81029">
        <w:rPr>
          <w:color w:val="000000" w:themeColor="text1"/>
          <w:spacing w:val="-1"/>
          <w:sz w:val="28"/>
          <w:szCs w:val="28"/>
        </w:rPr>
        <w:t>Интернет-ресурсы:</w:t>
      </w:r>
    </w:p>
    <w:p w:rsidR="0025315C" w:rsidRPr="00C81029" w:rsidRDefault="0025315C" w:rsidP="0040544B">
      <w:pPr>
        <w:tabs>
          <w:tab w:val="left" w:pos="0"/>
          <w:tab w:val="left" w:pos="317"/>
        </w:tabs>
        <w:adjustRightInd w:val="0"/>
        <w:jc w:val="both"/>
        <w:rPr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C81029">
          <w:rPr>
            <w:rStyle w:val="a6"/>
            <w:color w:val="000000" w:themeColor="text1"/>
            <w:sz w:val="28"/>
            <w:szCs w:val="28"/>
          </w:rPr>
          <w:t>www</w:t>
        </w:r>
        <w:r w:rsidRPr="00C81029">
          <w:rPr>
            <w:rStyle w:val="a6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C81029">
          <w:rPr>
            <w:rStyle w:val="a6"/>
            <w:color w:val="000000" w:themeColor="text1"/>
            <w:sz w:val="28"/>
            <w:szCs w:val="28"/>
          </w:rPr>
          <w:t>univer</w:t>
        </w:r>
        <w:proofErr w:type="spellEnd"/>
        <w:r w:rsidRPr="00C81029">
          <w:rPr>
            <w:rStyle w:val="a6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C81029">
          <w:rPr>
            <w:rStyle w:val="a6"/>
            <w:color w:val="000000" w:themeColor="text1"/>
            <w:sz w:val="28"/>
            <w:szCs w:val="28"/>
          </w:rPr>
          <w:t>kaznu</w:t>
        </w:r>
        <w:proofErr w:type="spellEnd"/>
        <w:r w:rsidRPr="00C81029">
          <w:rPr>
            <w:rStyle w:val="a6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C81029">
          <w:rPr>
            <w:rStyle w:val="a6"/>
            <w:color w:val="000000" w:themeColor="text1"/>
            <w:sz w:val="28"/>
            <w:szCs w:val="28"/>
          </w:rPr>
          <w:t>kz</w:t>
        </w:r>
        <w:proofErr w:type="spellEnd"/>
      </w:hyperlink>
      <w:r w:rsidRPr="00C81029">
        <w:rPr>
          <w:color w:val="000000" w:themeColor="text1"/>
          <w:sz w:val="28"/>
          <w:szCs w:val="28"/>
          <w:lang w:val="ru-RU"/>
        </w:rPr>
        <w:t xml:space="preserve"> в разделе УМКД.</w:t>
      </w:r>
    </w:p>
    <w:p w:rsidR="007B27D3" w:rsidRPr="00C81029" w:rsidRDefault="0025315C" w:rsidP="0040544B">
      <w:pPr>
        <w:tabs>
          <w:tab w:val="left" w:pos="443"/>
        </w:tabs>
        <w:spacing w:line="319" w:lineRule="exact"/>
        <w:jc w:val="both"/>
        <w:rPr>
          <w:b/>
          <w:color w:val="000000" w:themeColor="text1"/>
          <w:sz w:val="28"/>
          <w:szCs w:val="28"/>
          <w:lang w:val="ru-RU"/>
        </w:rPr>
      </w:pPr>
      <w:r w:rsidRPr="00C81029">
        <w:rPr>
          <w:color w:val="000000" w:themeColor="text1"/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C8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B6F3899"/>
    <w:multiLevelType w:val="hybridMultilevel"/>
    <w:tmpl w:val="1C88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3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4" w15:restartNumberingAfterBreak="0">
    <w:nsid w:val="660529DC"/>
    <w:multiLevelType w:val="hybridMultilevel"/>
    <w:tmpl w:val="56A2FE78"/>
    <w:lvl w:ilvl="0" w:tplc="890E40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6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7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8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9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16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5315C"/>
    <w:rsid w:val="002D21F1"/>
    <w:rsid w:val="0040544B"/>
    <w:rsid w:val="00465D4B"/>
    <w:rsid w:val="004D5ACA"/>
    <w:rsid w:val="005247F6"/>
    <w:rsid w:val="00625B93"/>
    <w:rsid w:val="00770832"/>
    <w:rsid w:val="007B27D3"/>
    <w:rsid w:val="007B2E2E"/>
    <w:rsid w:val="008660BC"/>
    <w:rsid w:val="009962AF"/>
    <w:rsid w:val="009B7D94"/>
    <w:rsid w:val="009D031B"/>
    <w:rsid w:val="009E4F95"/>
    <w:rsid w:val="00A04F7E"/>
    <w:rsid w:val="00B36680"/>
    <w:rsid w:val="00B558B5"/>
    <w:rsid w:val="00C46E54"/>
    <w:rsid w:val="00C53318"/>
    <w:rsid w:val="00C81029"/>
    <w:rsid w:val="00D10B1F"/>
    <w:rsid w:val="00D36B22"/>
    <w:rsid w:val="00D3725C"/>
    <w:rsid w:val="00D51BBB"/>
    <w:rsid w:val="00DB00A6"/>
    <w:rsid w:val="00E15077"/>
    <w:rsid w:val="00E24513"/>
    <w:rsid w:val="00E55DD1"/>
    <w:rsid w:val="00EC3C9F"/>
    <w:rsid w:val="00ED4506"/>
    <w:rsid w:val="00F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Standard">
    <w:name w:val="Standard"/>
    <w:rsid w:val="00D37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D3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72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9</cp:revision>
  <dcterms:created xsi:type="dcterms:W3CDTF">2020-12-02T02:54:00Z</dcterms:created>
  <dcterms:modified xsi:type="dcterms:W3CDTF">2020-12-06T16:12:00Z</dcterms:modified>
</cp:coreProperties>
</file>